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125" w:rsidRDefault="002E3125" w:rsidP="002E3125">
      <w:pPr>
        <w:jc w:val="center"/>
        <w:rPr>
          <w:sz w:val="28"/>
          <w:szCs w:val="28"/>
        </w:rPr>
      </w:pPr>
      <w:r>
        <w:rPr>
          <w:sz w:val="28"/>
          <w:szCs w:val="28"/>
        </w:rPr>
        <w:t>БЛАНК-ЗАЯВКА</w:t>
      </w:r>
    </w:p>
    <w:p w:rsidR="002E3125" w:rsidRDefault="002E3125" w:rsidP="002E3125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пропозиції (проекту), реалізація якої відбуватиметься за рахунок коштів громадського бюджету (бюджету участі) у Борщівській міської ТГ на 2022 рік та список осіб, які підтримують цю пропозицію</w:t>
      </w:r>
    </w:p>
    <w:tbl>
      <w:tblPr>
        <w:tblW w:w="9286" w:type="dxa"/>
        <w:tblLayout w:type="fixed"/>
        <w:tblLook w:val="0000" w:firstRow="0" w:lastRow="0" w:firstColumn="0" w:lastColumn="0" w:noHBand="0" w:noVBand="0"/>
      </w:tblPr>
      <w:tblGrid>
        <w:gridCol w:w="6128"/>
        <w:gridCol w:w="3158"/>
      </w:tblGrid>
      <w:tr w:rsidR="002E3125" w:rsidTr="006C1A0F"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125" w:rsidRDefault="002E3125" w:rsidP="006C1A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Ідентифікаційний номер проекту</w:t>
            </w:r>
          </w:p>
          <w:p w:rsidR="002E3125" w:rsidRDefault="002E3125" w:rsidP="006C1A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(вписує уповноважений робочий орган )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125" w:rsidRDefault="002E3125" w:rsidP="006C1A0F">
            <w:pPr>
              <w:jc w:val="center"/>
              <w:rPr>
                <w:sz w:val="28"/>
                <w:szCs w:val="28"/>
              </w:rPr>
            </w:pPr>
          </w:p>
        </w:tc>
      </w:tr>
      <w:tr w:rsidR="002E3125" w:rsidTr="006C1A0F"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125" w:rsidRDefault="002E3125" w:rsidP="006C1A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проекту</w:t>
            </w:r>
          </w:p>
          <w:p w:rsidR="002E3125" w:rsidRDefault="002E3125" w:rsidP="006C1A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(вписує уповноважений робочий орган )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125" w:rsidRDefault="002E3125" w:rsidP="006C1A0F">
            <w:pPr>
              <w:jc w:val="center"/>
              <w:rPr>
                <w:sz w:val="28"/>
                <w:szCs w:val="28"/>
              </w:rPr>
            </w:pPr>
          </w:p>
        </w:tc>
      </w:tr>
    </w:tbl>
    <w:p w:rsidR="002E3125" w:rsidRDefault="002E3125" w:rsidP="002E3125">
      <w:pPr>
        <w:jc w:val="both"/>
        <w:rPr>
          <w:sz w:val="28"/>
          <w:szCs w:val="28"/>
        </w:rPr>
      </w:pPr>
    </w:p>
    <w:p w:rsidR="002E3125" w:rsidRDefault="002E3125" w:rsidP="003D5EB4">
      <w:pPr>
        <w:ind w:firstLine="708"/>
        <w:jc w:val="both"/>
        <w:rPr>
          <w:sz w:val="28"/>
          <w:szCs w:val="28"/>
        </w:rPr>
      </w:pPr>
    </w:p>
    <w:p w:rsidR="003D5EB4" w:rsidRPr="00AF2E09" w:rsidRDefault="002F1806" w:rsidP="003D5EB4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 xml:space="preserve">1.* Назва проекту (назва повинна коротко розкривати суть проекту та містити не більше 15 слів): </w:t>
      </w:r>
      <w:r w:rsidR="000223AB" w:rsidRPr="00AF2E09">
        <w:rPr>
          <w:b/>
          <w:sz w:val="28"/>
          <w:szCs w:val="28"/>
        </w:rPr>
        <w:t xml:space="preserve">Спортивний </w:t>
      </w:r>
      <w:proofErr w:type="spellStart"/>
      <w:r w:rsidR="000223AB" w:rsidRPr="00AF2E09">
        <w:rPr>
          <w:b/>
          <w:sz w:val="28"/>
          <w:szCs w:val="28"/>
        </w:rPr>
        <w:t>майданчик</w:t>
      </w:r>
      <w:r w:rsidR="00AF2E09" w:rsidRPr="00AF2E09">
        <w:rPr>
          <w:sz w:val="28"/>
          <w:szCs w:val="28"/>
        </w:rPr>
        <w:t>«</w:t>
      </w:r>
      <w:r w:rsidR="00AF2E09" w:rsidRPr="00AF2E09">
        <w:rPr>
          <w:b/>
          <w:sz w:val="28"/>
          <w:szCs w:val="28"/>
        </w:rPr>
        <w:t>Острівець</w:t>
      </w:r>
      <w:proofErr w:type="spellEnd"/>
      <w:r w:rsidR="00AF2E09" w:rsidRPr="00AF2E09">
        <w:rPr>
          <w:b/>
          <w:sz w:val="28"/>
          <w:szCs w:val="28"/>
        </w:rPr>
        <w:t xml:space="preserve"> здоров’я»</w:t>
      </w:r>
      <w:r w:rsidR="003D5EB4" w:rsidRPr="00AF2E09">
        <w:rPr>
          <w:b/>
          <w:sz w:val="28"/>
          <w:szCs w:val="28"/>
        </w:rPr>
        <w:t xml:space="preserve"> в селі </w:t>
      </w:r>
      <w:proofErr w:type="spellStart"/>
      <w:r w:rsidR="003D5EB4" w:rsidRPr="00AF2E09">
        <w:rPr>
          <w:b/>
          <w:sz w:val="28"/>
          <w:szCs w:val="28"/>
        </w:rPr>
        <w:t>Сков’ятин</w:t>
      </w:r>
      <w:proofErr w:type="spellEnd"/>
      <w:r w:rsidR="00AF2E09">
        <w:rPr>
          <w:b/>
          <w:sz w:val="28"/>
          <w:szCs w:val="28"/>
        </w:rPr>
        <w:t>.</w:t>
      </w:r>
    </w:p>
    <w:p w:rsidR="001851DF" w:rsidRPr="00AF2E09" w:rsidRDefault="001851DF" w:rsidP="003D5EB4">
      <w:pPr>
        <w:ind w:firstLine="708"/>
        <w:jc w:val="both"/>
        <w:rPr>
          <w:sz w:val="28"/>
          <w:szCs w:val="28"/>
        </w:rPr>
      </w:pPr>
    </w:p>
    <w:p w:rsidR="001851DF" w:rsidRPr="00AF2E09" w:rsidRDefault="002F1806" w:rsidP="003D5EB4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 xml:space="preserve">2.* Вид проекту: </w:t>
      </w:r>
      <w:r w:rsidRPr="00AF2E09">
        <w:rPr>
          <w:b/>
          <w:sz w:val="28"/>
          <w:szCs w:val="28"/>
        </w:rPr>
        <w:t>загально територіальний (великий)</w:t>
      </w:r>
      <w:r w:rsidRPr="00AF2E09">
        <w:rPr>
          <w:sz w:val="28"/>
          <w:szCs w:val="28"/>
        </w:rPr>
        <w:t xml:space="preserve"> або вуличний (малий) </w:t>
      </w:r>
    </w:p>
    <w:p w:rsidR="003D5EB4" w:rsidRPr="00AF2E09" w:rsidRDefault="003D5EB4" w:rsidP="003D5EB4">
      <w:pPr>
        <w:ind w:firstLine="708"/>
        <w:jc w:val="both"/>
        <w:rPr>
          <w:b/>
          <w:sz w:val="28"/>
          <w:szCs w:val="28"/>
        </w:rPr>
      </w:pPr>
      <w:proofErr w:type="spellStart"/>
      <w:r w:rsidRPr="00AF2E09">
        <w:rPr>
          <w:b/>
          <w:sz w:val="28"/>
          <w:szCs w:val="28"/>
        </w:rPr>
        <w:t>Загальнотериторіальний</w:t>
      </w:r>
      <w:proofErr w:type="spellEnd"/>
      <w:r w:rsidRPr="00AF2E09">
        <w:rPr>
          <w:b/>
          <w:sz w:val="28"/>
          <w:szCs w:val="28"/>
        </w:rPr>
        <w:t xml:space="preserve"> (великий).</w:t>
      </w:r>
    </w:p>
    <w:p w:rsidR="003D5EB4" w:rsidRPr="00AF2E09" w:rsidRDefault="003D5EB4" w:rsidP="003D5EB4">
      <w:pPr>
        <w:ind w:firstLine="708"/>
        <w:jc w:val="both"/>
        <w:rPr>
          <w:sz w:val="28"/>
          <w:szCs w:val="28"/>
        </w:rPr>
      </w:pPr>
    </w:p>
    <w:p w:rsidR="001851DF" w:rsidRPr="00AF2E09" w:rsidRDefault="002F1806" w:rsidP="003D5EB4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>3.*На території  якого населеного пункту Борщівської О</w:t>
      </w:r>
      <w:r w:rsidR="003D5EB4" w:rsidRPr="00AF2E09">
        <w:rPr>
          <w:sz w:val="28"/>
          <w:szCs w:val="28"/>
        </w:rPr>
        <w:t>ТГ планується реалізація </w:t>
      </w:r>
      <w:proofErr w:type="spellStart"/>
      <w:r w:rsidR="003D5EB4" w:rsidRPr="00AF2E09">
        <w:rPr>
          <w:sz w:val="28"/>
          <w:szCs w:val="28"/>
        </w:rPr>
        <w:t>проєкту:</w:t>
      </w:r>
      <w:r w:rsidR="003D5EB4" w:rsidRPr="00AF2E09">
        <w:rPr>
          <w:b/>
          <w:sz w:val="28"/>
          <w:szCs w:val="28"/>
        </w:rPr>
        <w:t>село</w:t>
      </w:r>
      <w:proofErr w:type="spellEnd"/>
      <w:r w:rsidR="003D5EB4" w:rsidRPr="00AF2E09">
        <w:rPr>
          <w:b/>
          <w:sz w:val="28"/>
          <w:szCs w:val="28"/>
        </w:rPr>
        <w:t xml:space="preserve"> </w:t>
      </w:r>
      <w:proofErr w:type="spellStart"/>
      <w:r w:rsidR="003D5EB4" w:rsidRPr="00AF2E09">
        <w:rPr>
          <w:b/>
          <w:sz w:val="28"/>
          <w:szCs w:val="28"/>
        </w:rPr>
        <w:t>Сков’ятин</w:t>
      </w:r>
      <w:proofErr w:type="spellEnd"/>
      <w:r w:rsidR="003D5EB4" w:rsidRPr="00AF2E09">
        <w:rPr>
          <w:b/>
          <w:sz w:val="28"/>
          <w:szCs w:val="28"/>
        </w:rPr>
        <w:t>.</w:t>
      </w:r>
    </w:p>
    <w:p w:rsidR="00692B2D" w:rsidRPr="00AF2E09" w:rsidRDefault="002F1806" w:rsidP="00692B2D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>4.* Точна адреса та назва об’єкта, щодо якого планується</w:t>
      </w:r>
      <w:r w:rsidR="003D5EB4" w:rsidRPr="00AF2E09">
        <w:rPr>
          <w:sz w:val="28"/>
          <w:szCs w:val="28"/>
        </w:rPr>
        <w:t xml:space="preserve"> реалізувати </w:t>
      </w:r>
      <w:proofErr w:type="spellStart"/>
      <w:r w:rsidR="003D5EB4" w:rsidRPr="00AF2E09">
        <w:rPr>
          <w:sz w:val="28"/>
          <w:szCs w:val="28"/>
        </w:rPr>
        <w:t>проєкт</w:t>
      </w:r>
      <w:proofErr w:type="spellEnd"/>
      <w:r w:rsidRPr="00AF2E09">
        <w:rPr>
          <w:sz w:val="28"/>
          <w:szCs w:val="28"/>
        </w:rPr>
        <w:t xml:space="preserve">: </w:t>
      </w:r>
      <w:r w:rsidR="003D5EB4" w:rsidRPr="00AF2E09">
        <w:rPr>
          <w:b/>
          <w:sz w:val="28"/>
          <w:szCs w:val="28"/>
        </w:rPr>
        <w:t xml:space="preserve">48737, Тернопільська область, </w:t>
      </w:r>
      <w:proofErr w:type="spellStart"/>
      <w:r w:rsidR="003D5EB4" w:rsidRPr="00AF2E09">
        <w:rPr>
          <w:b/>
          <w:sz w:val="28"/>
          <w:szCs w:val="28"/>
        </w:rPr>
        <w:t>Чортківський</w:t>
      </w:r>
      <w:proofErr w:type="spellEnd"/>
      <w:r w:rsidR="003D5EB4" w:rsidRPr="00AF2E09">
        <w:rPr>
          <w:b/>
          <w:sz w:val="28"/>
          <w:szCs w:val="28"/>
        </w:rPr>
        <w:t xml:space="preserve"> район,                    село </w:t>
      </w:r>
      <w:proofErr w:type="spellStart"/>
      <w:r w:rsidR="003D5EB4" w:rsidRPr="00AF2E09">
        <w:rPr>
          <w:b/>
          <w:sz w:val="28"/>
          <w:szCs w:val="28"/>
        </w:rPr>
        <w:t>Сков’ятин</w:t>
      </w:r>
      <w:proofErr w:type="spellEnd"/>
      <w:r w:rsidR="003D5EB4" w:rsidRPr="00AF2E09">
        <w:rPr>
          <w:b/>
          <w:sz w:val="28"/>
          <w:szCs w:val="28"/>
        </w:rPr>
        <w:t xml:space="preserve">, </w:t>
      </w:r>
      <w:proofErr w:type="spellStart"/>
      <w:r w:rsidR="003D5EB4" w:rsidRPr="00AF2E09">
        <w:rPr>
          <w:b/>
          <w:sz w:val="28"/>
          <w:szCs w:val="28"/>
        </w:rPr>
        <w:t>вул.</w:t>
      </w:r>
      <w:r w:rsidR="00692B2D">
        <w:rPr>
          <w:b/>
          <w:sz w:val="28"/>
          <w:szCs w:val="28"/>
        </w:rPr>
        <w:t>Центральна</w:t>
      </w:r>
      <w:proofErr w:type="spellEnd"/>
      <w:r w:rsidR="00692B2D">
        <w:rPr>
          <w:b/>
          <w:sz w:val="28"/>
          <w:szCs w:val="28"/>
        </w:rPr>
        <w:t xml:space="preserve"> 63</w:t>
      </w:r>
      <w:r w:rsidR="00AF2E09">
        <w:rPr>
          <w:b/>
          <w:sz w:val="28"/>
          <w:szCs w:val="28"/>
        </w:rPr>
        <w:t xml:space="preserve">. </w:t>
      </w:r>
      <w:r w:rsidR="00692B2D" w:rsidRPr="00AF2E09">
        <w:rPr>
          <w:b/>
          <w:sz w:val="28"/>
          <w:szCs w:val="28"/>
        </w:rPr>
        <w:t xml:space="preserve">Спортивний </w:t>
      </w:r>
      <w:proofErr w:type="spellStart"/>
      <w:r w:rsidR="00692B2D" w:rsidRPr="00AF2E09">
        <w:rPr>
          <w:b/>
          <w:sz w:val="28"/>
          <w:szCs w:val="28"/>
        </w:rPr>
        <w:t>майданчик</w:t>
      </w:r>
      <w:r w:rsidR="00692B2D" w:rsidRPr="00AF2E09">
        <w:rPr>
          <w:sz w:val="28"/>
          <w:szCs w:val="28"/>
        </w:rPr>
        <w:t>«</w:t>
      </w:r>
      <w:r w:rsidR="00692B2D" w:rsidRPr="00AF2E09">
        <w:rPr>
          <w:b/>
          <w:sz w:val="28"/>
          <w:szCs w:val="28"/>
        </w:rPr>
        <w:t>Острівець</w:t>
      </w:r>
      <w:proofErr w:type="spellEnd"/>
      <w:r w:rsidR="00692B2D" w:rsidRPr="00AF2E09">
        <w:rPr>
          <w:b/>
          <w:sz w:val="28"/>
          <w:szCs w:val="28"/>
        </w:rPr>
        <w:t xml:space="preserve"> здоров’я» в селі </w:t>
      </w:r>
      <w:proofErr w:type="spellStart"/>
      <w:r w:rsidR="00692B2D" w:rsidRPr="00AF2E09">
        <w:rPr>
          <w:b/>
          <w:sz w:val="28"/>
          <w:szCs w:val="28"/>
        </w:rPr>
        <w:t>Сков’ятин</w:t>
      </w:r>
      <w:proofErr w:type="spellEnd"/>
      <w:r w:rsidR="00692B2D">
        <w:rPr>
          <w:b/>
          <w:sz w:val="28"/>
          <w:szCs w:val="28"/>
        </w:rPr>
        <w:t>.</w:t>
      </w:r>
    </w:p>
    <w:p w:rsidR="001851DF" w:rsidRPr="00AF2E09" w:rsidRDefault="001851DF" w:rsidP="00AF2E09">
      <w:pPr>
        <w:ind w:firstLine="708"/>
        <w:jc w:val="both"/>
        <w:rPr>
          <w:sz w:val="28"/>
          <w:szCs w:val="28"/>
        </w:rPr>
      </w:pPr>
    </w:p>
    <w:p w:rsidR="001851DF" w:rsidRPr="00AF2E09" w:rsidRDefault="002F1806" w:rsidP="003D5EB4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 xml:space="preserve">5. Опис та </w:t>
      </w:r>
      <w:proofErr w:type="spellStart"/>
      <w:r w:rsidRPr="00AF2E09">
        <w:rPr>
          <w:sz w:val="28"/>
          <w:szCs w:val="28"/>
        </w:rPr>
        <w:t>обгрунтування</w:t>
      </w:r>
      <w:proofErr w:type="spellEnd"/>
      <w:r w:rsidRPr="00AF2E09">
        <w:rPr>
          <w:sz w:val="28"/>
          <w:szCs w:val="28"/>
        </w:rPr>
        <w:t xml:space="preserve"> необхідності реалізації проекту (основна мета реалізації проекту; проблема, якої воно стосується; запропоновані рішення; пояснення, чому саме це завдання повинно бути реалізоване і яким чином його реалізація вплине на подальше життя мешканців; основні групи мешканців, які зможуть користуватися результатами реалізації завдання) </w:t>
      </w:r>
    </w:p>
    <w:p w:rsidR="003D5EB4" w:rsidRPr="00AF2E09" w:rsidRDefault="003D5EB4" w:rsidP="003D5EB4">
      <w:pPr>
        <w:ind w:firstLine="708"/>
        <w:jc w:val="both"/>
        <w:rPr>
          <w:b/>
          <w:sz w:val="28"/>
          <w:szCs w:val="28"/>
        </w:rPr>
      </w:pPr>
      <w:r w:rsidRPr="00AF2E09">
        <w:rPr>
          <w:b/>
          <w:sz w:val="28"/>
          <w:szCs w:val="28"/>
        </w:rPr>
        <w:t xml:space="preserve">Основна мета реалізації </w:t>
      </w:r>
      <w:proofErr w:type="spellStart"/>
      <w:r w:rsidRPr="00AF2E09">
        <w:rPr>
          <w:b/>
          <w:sz w:val="28"/>
          <w:szCs w:val="28"/>
        </w:rPr>
        <w:t>проєкту</w:t>
      </w:r>
      <w:proofErr w:type="spellEnd"/>
      <w:r w:rsidRPr="00AF2E09">
        <w:rPr>
          <w:b/>
          <w:sz w:val="28"/>
          <w:szCs w:val="28"/>
        </w:rPr>
        <w:t>:</w:t>
      </w:r>
    </w:p>
    <w:p w:rsidR="000223AB" w:rsidRPr="009B6C1A" w:rsidRDefault="000223AB" w:rsidP="009B6C1A">
      <w:pPr>
        <w:pStyle w:val="a8"/>
        <w:shd w:val="clear" w:color="auto" w:fill="FFFFFF"/>
        <w:spacing w:before="0" w:beforeAutospacing="0" w:after="173"/>
        <w:rPr>
          <w:sz w:val="28"/>
          <w:szCs w:val="28"/>
          <w:lang w:val="ru-RU" w:eastAsia="ru-RU"/>
        </w:rPr>
      </w:pPr>
      <w:r w:rsidRPr="00AF2E09">
        <w:rPr>
          <w:sz w:val="28"/>
          <w:szCs w:val="28"/>
          <w:shd w:val="clear" w:color="auto" w:fill="FFFFFF"/>
        </w:rPr>
        <w:t xml:space="preserve"> – облаштування спортивного майданчика безпечними вуличними тренажерами , які </w:t>
      </w:r>
      <w:proofErr w:type="spellStart"/>
      <w:r w:rsidRPr="00AF2E09">
        <w:rPr>
          <w:sz w:val="28"/>
          <w:szCs w:val="28"/>
          <w:shd w:val="clear" w:color="auto" w:fill="FFFFFF"/>
        </w:rPr>
        <w:t>створять</w:t>
      </w:r>
      <w:proofErr w:type="spellEnd"/>
      <w:r w:rsidRPr="00AF2E09">
        <w:rPr>
          <w:sz w:val="28"/>
          <w:szCs w:val="28"/>
          <w:shd w:val="clear" w:color="auto" w:fill="FFFFFF"/>
        </w:rPr>
        <w:t xml:space="preserve"> належні умови та сприятимуть духовному і фізичному розвитку громадян та можливість гармонійно розвиватися . Кінцевою метою даного проекту є залучення населення села </w:t>
      </w:r>
      <w:proofErr w:type="spellStart"/>
      <w:r w:rsidRPr="00AF2E09">
        <w:rPr>
          <w:sz w:val="28"/>
          <w:szCs w:val="28"/>
          <w:shd w:val="clear" w:color="auto" w:fill="FFFFFF"/>
        </w:rPr>
        <w:t>Сков’ятин</w:t>
      </w:r>
      <w:proofErr w:type="spellEnd"/>
      <w:r w:rsidRPr="00AF2E09">
        <w:rPr>
          <w:sz w:val="28"/>
          <w:szCs w:val="28"/>
          <w:shd w:val="clear" w:color="auto" w:fill="FFFFFF"/>
        </w:rPr>
        <w:t xml:space="preserve"> та села </w:t>
      </w:r>
      <w:proofErr w:type="spellStart"/>
      <w:r w:rsidRPr="00AF2E09">
        <w:rPr>
          <w:sz w:val="28"/>
          <w:szCs w:val="28"/>
          <w:shd w:val="clear" w:color="auto" w:fill="FFFFFF"/>
        </w:rPr>
        <w:t>Шишківці</w:t>
      </w:r>
      <w:proofErr w:type="spellEnd"/>
      <w:r w:rsidRPr="00AF2E09">
        <w:rPr>
          <w:sz w:val="28"/>
          <w:szCs w:val="28"/>
          <w:shd w:val="clear" w:color="auto" w:fill="FFFFFF"/>
        </w:rPr>
        <w:t xml:space="preserve"> ( дорослих, дітей та молоді) до занять фізичної культурою та спортом та зменшення захворюваності серед населення , а також зменшить кількість правопорушень та злочинів серед молоді, сприятиме всебічному розвитку громадян незалежно від віку , матеріального становища та місця проживання . Задоволення потреб мешканців населення у можливості безкоштовно, в зручний час займатися тренуванням та підтримувати здоровий спосіб життя, , виховання в неї почуття громадянської свідомості та патріотизму.</w:t>
      </w:r>
      <w:proofErr w:type="spellStart"/>
      <w:r w:rsidRPr="00AF2E09">
        <w:rPr>
          <w:sz w:val="28"/>
          <w:szCs w:val="28"/>
          <w:lang w:val="ru-RU" w:eastAsia="ru-RU"/>
        </w:rPr>
        <w:t>Спортивниймайданчик</w:t>
      </w:r>
      <w:proofErr w:type="spellEnd"/>
      <w:r w:rsidR="00060066" w:rsidRPr="00AF2E09">
        <w:rPr>
          <w:sz w:val="28"/>
          <w:szCs w:val="28"/>
          <w:lang w:val="ru-RU" w:eastAsia="ru-RU"/>
        </w:rPr>
        <w:t xml:space="preserve">« </w:t>
      </w:r>
      <w:proofErr w:type="spellStart"/>
      <w:r w:rsidR="00060066" w:rsidRPr="00AF2E09">
        <w:rPr>
          <w:sz w:val="28"/>
          <w:szCs w:val="28"/>
          <w:lang w:val="ru-RU" w:eastAsia="ru-RU"/>
        </w:rPr>
        <w:t>Острівецьздоров'я</w:t>
      </w:r>
      <w:proofErr w:type="spellEnd"/>
      <w:r w:rsidR="00060066" w:rsidRPr="00AF2E09">
        <w:rPr>
          <w:sz w:val="28"/>
          <w:szCs w:val="28"/>
          <w:lang w:val="ru-RU" w:eastAsia="ru-RU"/>
        </w:rPr>
        <w:t>»</w:t>
      </w:r>
      <w:r w:rsidRPr="00AF2E09">
        <w:rPr>
          <w:sz w:val="28"/>
          <w:szCs w:val="28"/>
          <w:lang w:val="ru-RU" w:eastAsia="ru-RU"/>
        </w:rPr>
        <w:t xml:space="preserve"> б</w:t>
      </w:r>
      <w:r w:rsidR="00060066" w:rsidRPr="00AF2E09">
        <w:rPr>
          <w:sz w:val="28"/>
          <w:szCs w:val="28"/>
          <w:lang w:val="ru-RU" w:eastAsia="ru-RU"/>
        </w:rPr>
        <w:t xml:space="preserve">уде </w:t>
      </w:r>
      <w:proofErr w:type="spellStart"/>
      <w:r w:rsidR="00060066" w:rsidRPr="00AF2E09">
        <w:rPr>
          <w:sz w:val="28"/>
          <w:szCs w:val="28"/>
          <w:lang w:val="ru-RU" w:eastAsia="ru-RU"/>
        </w:rPr>
        <w:t>облаштовано</w:t>
      </w:r>
      <w:proofErr w:type="spellEnd"/>
      <w:r w:rsidR="00060066" w:rsidRPr="00AF2E09">
        <w:rPr>
          <w:sz w:val="28"/>
          <w:szCs w:val="28"/>
          <w:lang w:val="ru-RU" w:eastAsia="ru-RU"/>
        </w:rPr>
        <w:t xml:space="preserve"> в </w:t>
      </w:r>
      <w:proofErr w:type="spellStart"/>
      <w:r w:rsidR="00060066" w:rsidRPr="00AF2E09">
        <w:rPr>
          <w:sz w:val="28"/>
          <w:szCs w:val="28"/>
          <w:lang w:val="ru-RU" w:eastAsia="ru-RU"/>
        </w:rPr>
        <w:t>селіСков'ятинЧортківського</w:t>
      </w:r>
      <w:proofErr w:type="spellEnd"/>
      <w:r w:rsidRPr="00AF2E09">
        <w:rPr>
          <w:sz w:val="28"/>
          <w:szCs w:val="28"/>
          <w:lang w:val="ru-RU" w:eastAsia="ru-RU"/>
        </w:rPr>
        <w:t xml:space="preserve"> району на </w:t>
      </w:r>
      <w:proofErr w:type="spellStart"/>
      <w:r w:rsidRPr="00AF2E09">
        <w:rPr>
          <w:sz w:val="28"/>
          <w:szCs w:val="28"/>
          <w:lang w:val="ru-RU" w:eastAsia="ru-RU"/>
        </w:rPr>
        <w:lastRenderedPageBreak/>
        <w:t>земельнійділянцітериторії</w:t>
      </w:r>
      <w:r w:rsidR="00060066" w:rsidRPr="00AF2E09">
        <w:rPr>
          <w:sz w:val="28"/>
          <w:szCs w:val="28"/>
          <w:lang w:val="ru-RU" w:eastAsia="ru-RU"/>
        </w:rPr>
        <w:t>Сков'ятинської</w:t>
      </w:r>
      <w:r w:rsidRPr="00AF2E09">
        <w:rPr>
          <w:sz w:val="28"/>
          <w:szCs w:val="28"/>
          <w:lang w:val="ru-RU" w:eastAsia="ru-RU"/>
        </w:rPr>
        <w:t>школи</w:t>
      </w:r>
      <w:proofErr w:type="spellEnd"/>
      <w:r w:rsidRPr="00AF2E09">
        <w:rPr>
          <w:sz w:val="28"/>
          <w:szCs w:val="28"/>
          <w:lang w:val="ru-RU" w:eastAsia="ru-RU"/>
        </w:rPr>
        <w:t xml:space="preserve"> , яка </w:t>
      </w:r>
      <w:proofErr w:type="spellStart"/>
      <w:r w:rsidRPr="00AF2E09">
        <w:rPr>
          <w:sz w:val="28"/>
          <w:szCs w:val="28"/>
          <w:lang w:val="ru-RU" w:eastAsia="ru-RU"/>
        </w:rPr>
        <w:t>відведена</w:t>
      </w:r>
      <w:proofErr w:type="spellEnd"/>
      <w:r w:rsidRPr="00AF2E09">
        <w:rPr>
          <w:sz w:val="28"/>
          <w:szCs w:val="28"/>
          <w:lang w:val="ru-RU" w:eastAsia="ru-RU"/>
        </w:rPr>
        <w:t xml:space="preserve"> для </w:t>
      </w:r>
      <w:proofErr w:type="spellStart"/>
      <w:r w:rsidRPr="00AF2E09">
        <w:rPr>
          <w:sz w:val="28"/>
          <w:szCs w:val="28"/>
          <w:lang w:val="ru-RU" w:eastAsia="ru-RU"/>
        </w:rPr>
        <w:t>спортивнихзмагань</w:t>
      </w:r>
      <w:proofErr w:type="spellEnd"/>
      <w:r w:rsidRPr="00AF2E09">
        <w:rPr>
          <w:sz w:val="28"/>
          <w:szCs w:val="28"/>
          <w:lang w:val="ru-RU" w:eastAsia="ru-RU"/>
        </w:rPr>
        <w:t xml:space="preserve"> та </w:t>
      </w:r>
      <w:proofErr w:type="spellStart"/>
      <w:r w:rsidRPr="00AF2E09">
        <w:rPr>
          <w:sz w:val="28"/>
          <w:szCs w:val="28"/>
          <w:lang w:val="ru-RU" w:eastAsia="ru-RU"/>
        </w:rPr>
        <w:t>заняття</w:t>
      </w:r>
      <w:proofErr w:type="spellEnd"/>
      <w:r w:rsidRPr="00AF2E09">
        <w:rPr>
          <w:sz w:val="28"/>
          <w:szCs w:val="28"/>
          <w:lang w:val="ru-RU" w:eastAsia="ru-RU"/>
        </w:rPr>
        <w:t xml:space="preserve"> спортом .</w:t>
      </w:r>
    </w:p>
    <w:p w:rsidR="003D5EB4" w:rsidRPr="00AF2E09" w:rsidRDefault="003D5EB4" w:rsidP="003D5EB4">
      <w:pPr>
        <w:ind w:firstLine="708"/>
        <w:jc w:val="both"/>
        <w:rPr>
          <w:b/>
          <w:sz w:val="28"/>
          <w:szCs w:val="28"/>
        </w:rPr>
      </w:pPr>
      <w:r w:rsidRPr="00AF2E09">
        <w:rPr>
          <w:b/>
          <w:sz w:val="28"/>
          <w:szCs w:val="28"/>
        </w:rPr>
        <w:t>Проблема:</w:t>
      </w:r>
    </w:p>
    <w:p w:rsidR="003D5EB4" w:rsidRDefault="0023787F" w:rsidP="003D5EB4">
      <w:pPr>
        <w:ind w:firstLine="708"/>
        <w:jc w:val="both"/>
        <w:rPr>
          <w:sz w:val="28"/>
          <w:szCs w:val="28"/>
          <w:shd w:val="clear" w:color="auto" w:fill="FFFFFF"/>
        </w:rPr>
      </w:pPr>
      <w:r w:rsidRPr="00AF2E09">
        <w:rPr>
          <w:sz w:val="28"/>
          <w:szCs w:val="28"/>
          <w:shd w:val="clear" w:color="auto" w:fill="FFFFFF"/>
        </w:rPr>
        <w:t xml:space="preserve">Більшість дітей не мають змогу регулярно відвідувати спортивну школу чи спортивні гуртки. Встановлення вуличних тренажерів на території </w:t>
      </w:r>
      <w:proofErr w:type="spellStart"/>
      <w:r w:rsidRPr="00AF2E09">
        <w:rPr>
          <w:sz w:val="28"/>
          <w:szCs w:val="28"/>
          <w:shd w:val="clear" w:color="auto" w:fill="FFFFFF"/>
        </w:rPr>
        <w:t>Сков’ятинської</w:t>
      </w:r>
      <w:proofErr w:type="spellEnd"/>
      <w:r w:rsidRPr="00AF2E09">
        <w:rPr>
          <w:sz w:val="28"/>
          <w:szCs w:val="28"/>
          <w:shd w:val="clear" w:color="auto" w:fill="FFFFFF"/>
        </w:rPr>
        <w:t xml:space="preserve"> ЗОШ І-ІІ ст. дасть змогу дітям, учням та їх батькам долучитися до занять фізичною культурою та з користю проводити час.</w:t>
      </w:r>
    </w:p>
    <w:p w:rsidR="009B6C1A" w:rsidRPr="009B6C1A" w:rsidRDefault="009B6C1A" w:rsidP="003D5EB4">
      <w:pPr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B6C1A">
        <w:rPr>
          <w:color w:val="000000" w:themeColor="text1"/>
          <w:sz w:val="28"/>
          <w:szCs w:val="28"/>
          <w:shd w:val="clear" w:color="auto" w:fill="FFFFFF"/>
        </w:rPr>
        <w:t>Встановлення вуличних тренажерів дасть змогу дітям, учням, молоді долучитися до занять фізичною культурою та спортом, сприяти формуванню здорового способу життя дітей та дорослих.</w:t>
      </w:r>
    </w:p>
    <w:p w:rsidR="009B6C1A" w:rsidRPr="009B6C1A" w:rsidRDefault="009B6C1A" w:rsidP="009B6C1A">
      <w:pPr>
        <w:ind w:firstLine="708"/>
        <w:jc w:val="both"/>
        <w:rPr>
          <w:sz w:val="28"/>
          <w:szCs w:val="28"/>
          <w:u w:val="single"/>
        </w:rPr>
      </w:pPr>
      <w:proofErr w:type="spellStart"/>
      <w:r w:rsidRPr="009B6C1A">
        <w:rPr>
          <w:color w:val="000000" w:themeColor="text1"/>
          <w:sz w:val="28"/>
          <w:szCs w:val="28"/>
        </w:rPr>
        <w:t>Проєктом</w:t>
      </w:r>
      <w:proofErr w:type="spellEnd"/>
      <w:r w:rsidRPr="009B6C1A">
        <w:rPr>
          <w:color w:val="000000" w:themeColor="text1"/>
          <w:sz w:val="28"/>
          <w:szCs w:val="28"/>
        </w:rPr>
        <w:t xml:space="preserve"> пропонується встановлення спортивної площадки Універсал-4 (9 вуличних тренажерів та спортивна площадка) на території </w:t>
      </w:r>
      <w:proofErr w:type="spellStart"/>
      <w:r w:rsidRPr="009B6C1A">
        <w:rPr>
          <w:color w:val="000000" w:themeColor="text1"/>
          <w:sz w:val="28"/>
          <w:szCs w:val="28"/>
        </w:rPr>
        <w:t>Сков’ятинської</w:t>
      </w:r>
      <w:proofErr w:type="spellEnd"/>
      <w:r w:rsidRPr="009B6C1A">
        <w:rPr>
          <w:color w:val="000000" w:themeColor="text1"/>
          <w:sz w:val="28"/>
          <w:szCs w:val="28"/>
        </w:rPr>
        <w:t xml:space="preserve"> школ</w:t>
      </w:r>
      <w:r w:rsidRPr="009B6C1A">
        <w:rPr>
          <w:sz w:val="28"/>
          <w:szCs w:val="28"/>
        </w:rPr>
        <w:t>и</w:t>
      </w:r>
      <w:r>
        <w:rPr>
          <w:sz w:val="28"/>
          <w:szCs w:val="28"/>
        </w:rPr>
        <w:t>.</w:t>
      </w:r>
    </w:p>
    <w:p w:rsidR="0023787F" w:rsidRPr="00AF2E09" w:rsidRDefault="0023787F" w:rsidP="009B6C1A">
      <w:pPr>
        <w:jc w:val="both"/>
        <w:rPr>
          <w:sz w:val="28"/>
          <w:szCs w:val="28"/>
        </w:rPr>
      </w:pPr>
    </w:p>
    <w:p w:rsidR="001851DF" w:rsidRPr="00AF2E09" w:rsidRDefault="002F1806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 xml:space="preserve">6.* Орієнтовна вартість проекту (всі складові проекту та їх орієнтовна вартість) </w:t>
      </w:r>
    </w:p>
    <w:p w:rsidR="001851DF" w:rsidRPr="00AF2E09" w:rsidRDefault="001851DF">
      <w:pPr>
        <w:ind w:firstLine="708"/>
        <w:jc w:val="both"/>
        <w:rPr>
          <w:sz w:val="28"/>
          <w:szCs w:val="28"/>
        </w:rPr>
      </w:pPr>
    </w:p>
    <w:tbl>
      <w:tblPr>
        <w:tblW w:w="95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6"/>
        <w:gridCol w:w="4834"/>
        <w:gridCol w:w="3740"/>
      </w:tblGrid>
      <w:tr w:rsidR="00FD6E24" w:rsidTr="00BA5F8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E24" w:rsidRDefault="00FD6E24" w:rsidP="00BA5F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з/п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6E24" w:rsidRDefault="00FD6E24" w:rsidP="00BA5F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Перелік видатків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6E24" w:rsidRDefault="00FD6E24" w:rsidP="00BA5F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Орієнтовна вартість, грн.</w:t>
            </w:r>
          </w:p>
        </w:tc>
      </w:tr>
      <w:tr w:rsidR="00FD6E24" w:rsidTr="00BA5F8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6E24" w:rsidRDefault="00FD6E24" w:rsidP="00BA5F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E24" w:rsidRPr="00AD4375" w:rsidRDefault="00FD6E24" w:rsidP="00BA5F82">
            <w:pPr>
              <w:jc w:val="both"/>
              <w:rPr>
                <w:sz w:val="28"/>
                <w:szCs w:val="28"/>
              </w:rPr>
            </w:pPr>
            <w:r w:rsidRPr="00AD4375">
              <w:rPr>
                <w:sz w:val="28"/>
                <w:szCs w:val="28"/>
              </w:rPr>
              <w:t xml:space="preserve">Закупівля </w:t>
            </w:r>
            <w:r>
              <w:rPr>
                <w:sz w:val="28"/>
                <w:szCs w:val="28"/>
              </w:rPr>
              <w:t>спортивної площадки Універсал-4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E24" w:rsidRPr="00AD4375" w:rsidRDefault="005A704E" w:rsidP="00BA5F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145575</w:t>
            </w:r>
            <w:r w:rsidR="00FD6E24">
              <w:rPr>
                <w:sz w:val="28"/>
                <w:szCs w:val="28"/>
              </w:rPr>
              <w:t>,0</w:t>
            </w:r>
            <w:r>
              <w:rPr>
                <w:sz w:val="28"/>
                <w:szCs w:val="28"/>
              </w:rPr>
              <w:t>0</w:t>
            </w:r>
            <w:r w:rsidR="00FD6E24">
              <w:rPr>
                <w:sz w:val="28"/>
                <w:szCs w:val="28"/>
              </w:rPr>
              <w:t xml:space="preserve"> грн. (з </w:t>
            </w:r>
            <w:proofErr w:type="spellStart"/>
            <w:r w:rsidR="00FD6E24">
              <w:rPr>
                <w:sz w:val="28"/>
                <w:szCs w:val="28"/>
              </w:rPr>
              <w:t>доставкою</w:t>
            </w:r>
            <w:r>
              <w:rPr>
                <w:sz w:val="28"/>
                <w:szCs w:val="28"/>
              </w:rPr>
              <w:t>,монтажем</w:t>
            </w:r>
            <w:proofErr w:type="spellEnd"/>
            <w:r w:rsidR="00FD6E24">
              <w:rPr>
                <w:sz w:val="28"/>
                <w:szCs w:val="28"/>
              </w:rPr>
              <w:t>)</w:t>
            </w:r>
            <w:r w:rsidR="00FD6E24" w:rsidRPr="00AD4375">
              <w:rPr>
                <w:sz w:val="28"/>
                <w:szCs w:val="28"/>
              </w:rPr>
              <w:t>.</w:t>
            </w:r>
          </w:p>
        </w:tc>
      </w:tr>
      <w:tr w:rsidR="00FD6E24" w:rsidTr="00BA5F8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6E24" w:rsidRDefault="00FD6E24" w:rsidP="00BA5F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E24" w:rsidRDefault="00FD6E24" w:rsidP="00BA5F8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Щебнювання</w:t>
            </w:r>
            <w:proofErr w:type="spellEnd"/>
            <w:r>
              <w:rPr>
                <w:sz w:val="28"/>
                <w:szCs w:val="28"/>
              </w:rPr>
              <w:t xml:space="preserve"> території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E24" w:rsidRDefault="007A0D38" w:rsidP="00BA5F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D6E24">
              <w:rPr>
                <w:sz w:val="28"/>
                <w:szCs w:val="28"/>
              </w:rPr>
              <w:t>000,0 грн.</w:t>
            </w:r>
          </w:p>
        </w:tc>
      </w:tr>
      <w:tr w:rsidR="00FD6E24" w:rsidTr="00BA5F8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6E24" w:rsidRDefault="00FD6E24" w:rsidP="00BA5F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E24" w:rsidRDefault="002112CF" w:rsidP="00BA5F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Ризики,</w:t>
            </w:r>
            <w:r w:rsidR="00FD6E24">
              <w:rPr>
                <w:sz w:val="28"/>
                <w:szCs w:val="28"/>
              </w:rPr>
              <w:t xml:space="preserve"> форс мажорні обставини</w:t>
            </w:r>
            <w:r w:rsidR="00E869EA">
              <w:rPr>
                <w:sz w:val="28"/>
                <w:szCs w:val="28"/>
              </w:rPr>
              <w:t xml:space="preserve"> та додаткові витрати не враховані в проекті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E24" w:rsidRDefault="00E869EA" w:rsidP="00BA5F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30515</w:t>
            </w:r>
            <w:r w:rsidR="00FD6E24">
              <w:rPr>
                <w:sz w:val="28"/>
                <w:szCs w:val="28"/>
              </w:rPr>
              <w:t>,0 грн.</w:t>
            </w:r>
          </w:p>
        </w:tc>
      </w:tr>
      <w:tr w:rsidR="00FD6E24" w:rsidTr="00BA5F82">
        <w:tc>
          <w:tcPr>
            <w:tcW w:w="5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E24" w:rsidRDefault="00FD6E24" w:rsidP="00BA5F8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Разом: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E24" w:rsidRDefault="00E869EA" w:rsidP="00BA5F8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183090,0</w:t>
            </w:r>
            <w:r w:rsidR="00FD6E24">
              <w:rPr>
                <w:b/>
                <w:sz w:val="28"/>
                <w:szCs w:val="28"/>
              </w:rPr>
              <w:t xml:space="preserve"> грн.</w:t>
            </w:r>
          </w:p>
        </w:tc>
      </w:tr>
    </w:tbl>
    <w:p w:rsidR="00FD6E24" w:rsidRDefault="00FD6E24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5A704E" w:rsidRDefault="005A704E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2E3125" w:rsidRDefault="002E3125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2E3125" w:rsidRDefault="002E3125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9B6C1A" w:rsidRDefault="009B6C1A" w:rsidP="00E339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noProof/>
          <w:color w:val="0F243E"/>
          <w:sz w:val="38"/>
          <w:szCs w:val="38"/>
        </w:rPr>
      </w:pPr>
    </w:p>
    <w:p w:rsidR="00FD6E24" w:rsidRPr="00FC7EFE" w:rsidRDefault="00FD6E24" w:rsidP="00FD6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jc w:val="center"/>
        <w:rPr>
          <w:b/>
          <w:noProof/>
          <w:color w:val="0F243E"/>
          <w:sz w:val="38"/>
          <w:szCs w:val="38"/>
          <w:lang w:val="en-US"/>
        </w:rPr>
      </w:pPr>
      <w:r w:rsidRPr="00FC7EFE">
        <w:rPr>
          <w:b/>
          <w:noProof/>
          <w:color w:val="0F243E"/>
          <w:sz w:val="38"/>
          <w:szCs w:val="38"/>
        </w:rPr>
        <w:t>КОМЕРЦІЙНАПРОПОЗИЦІЯ</w:t>
      </w:r>
    </w:p>
    <w:p w:rsidR="00FD6E24" w:rsidRDefault="00FD6E24" w:rsidP="00E339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3095625</wp:posOffset>
            </wp:positionH>
            <wp:positionV relativeFrom="paragraph">
              <wp:posOffset>65405</wp:posOffset>
            </wp:positionV>
            <wp:extent cx="1676400" cy="266700"/>
            <wp:effectExtent l="1905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1DF" w:rsidRDefault="001851DF">
      <w:pPr>
        <w:ind w:firstLine="708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-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1"/>
        <w:gridCol w:w="1152"/>
        <w:gridCol w:w="655"/>
        <w:gridCol w:w="458"/>
        <w:gridCol w:w="1452"/>
        <w:gridCol w:w="947"/>
        <w:gridCol w:w="947"/>
      </w:tblGrid>
      <w:tr w:rsidR="00FD6E24" w:rsidTr="00BA5F82">
        <w:trPr>
          <w:trHeight w:val="657"/>
        </w:trPr>
        <w:tc>
          <w:tcPr>
            <w:tcW w:w="4201" w:type="dxa"/>
            <w:shd w:val="clear" w:color="auto" w:fill="FFFFCC"/>
          </w:tcPr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spacing w:before="91"/>
              <w:ind w:left="1921" w:right="189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Фото</w:t>
            </w:r>
          </w:p>
        </w:tc>
        <w:tc>
          <w:tcPr>
            <w:tcW w:w="1152" w:type="dxa"/>
            <w:shd w:val="clear" w:color="auto" w:fill="FFFFCC"/>
          </w:tcPr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Pr="00946D95" w:rsidRDefault="00FD6E24" w:rsidP="00BA5F82">
            <w:pPr>
              <w:pStyle w:val="TableParagraph"/>
              <w:spacing w:before="99"/>
              <w:ind w:left="126"/>
              <w:rPr>
                <w:b/>
                <w:sz w:val="13"/>
                <w:lang w:val="uk-UA"/>
              </w:rPr>
            </w:pPr>
            <w:r>
              <w:rPr>
                <w:b/>
                <w:sz w:val="13"/>
              </w:rPr>
              <w:t>Н</w:t>
            </w:r>
            <w:proofErr w:type="spellStart"/>
            <w:r>
              <w:rPr>
                <w:b/>
                <w:sz w:val="13"/>
                <w:lang w:val="uk-UA"/>
              </w:rPr>
              <w:t>азва</w:t>
            </w:r>
            <w:proofErr w:type="spellEnd"/>
          </w:p>
        </w:tc>
        <w:tc>
          <w:tcPr>
            <w:tcW w:w="655" w:type="dxa"/>
            <w:shd w:val="clear" w:color="auto" w:fill="FFFFCC"/>
          </w:tcPr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Pr="00946D95" w:rsidRDefault="00FD6E24" w:rsidP="00BA5F82">
            <w:pPr>
              <w:pStyle w:val="TableParagraph"/>
              <w:spacing w:before="99"/>
              <w:ind w:left="62" w:right="47"/>
              <w:rPr>
                <w:b/>
                <w:sz w:val="13"/>
                <w:lang w:val="uk-UA"/>
              </w:rPr>
            </w:pPr>
          </w:p>
        </w:tc>
        <w:tc>
          <w:tcPr>
            <w:tcW w:w="458" w:type="dxa"/>
            <w:shd w:val="clear" w:color="auto" w:fill="FFFFCC"/>
          </w:tcPr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Pr="00946D95" w:rsidRDefault="00FD6E24" w:rsidP="00BA5F82">
            <w:pPr>
              <w:pStyle w:val="TableParagraph"/>
              <w:spacing w:before="99"/>
              <w:ind w:left="14"/>
              <w:jc w:val="center"/>
              <w:rPr>
                <w:b/>
                <w:sz w:val="13"/>
                <w:lang w:val="uk-UA"/>
              </w:rPr>
            </w:pPr>
            <w:r>
              <w:rPr>
                <w:b/>
                <w:w w:val="90"/>
                <w:sz w:val="13"/>
              </w:rPr>
              <w:t>К</w:t>
            </w:r>
            <w:proofErr w:type="spellStart"/>
            <w:r>
              <w:rPr>
                <w:b/>
                <w:w w:val="90"/>
                <w:sz w:val="13"/>
                <w:lang w:val="uk-UA"/>
              </w:rPr>
              <w:t>ількість</w:t>
            </w:r>
            <w:proofErr w:type="spellEnd"/>
          </w:p>
        </w:tc>
        <w:tc>
          <w:tcPr>
            <w:tcW w:w="1452" w:type="dxa"/>
            <w:shd w:val="clear" w:color="auto" w:fill="FFFFCC"/>
          </w:tcPr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spacing w:before="99"/>
              <w:ind w:left="428"/>
              <w:rPr>
                <w:b/>
                <w:sz w:val="13"/>
              </w:rPr>
            </w:pPr>
            <w:r>
              <w:rPr>
                <w:b/>
                <w:sz w:val="13"/>
              </w:rPr>
              <w:t>Материал</w:t>
            </w:r>
          </w:p>
        </w:tc>
        <w:tc>
          <w:tcPr>
            <w:tcW w:w="947" w:type="dxa"/>
            <w:shd w:val="clear" w:color="auto" w:fill="FFFFCC"/>
          </w:tcPr>
          <w:p w:rsidR="00FD6E24" w:rsidRDefault="00FD6E24" w:rsidP="00BA5F82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FD6E24" w:rsidRPr="00946D95" w:rsidRDefault="00FD6E24" w:rsidP="00BA5F82">
            <w:pPr>
              <w:pStyle w:val="TableParagraph"/>
              <w:spacing w:line="285" w:lineRule="auto"/>
              <w:ind w:left="152" w:hanging="8"/>
              <w:rPr>
                <w:b/>
                <w:sz w:val="13"/>
                <w:lang w:val="uk-UA"/>
              </w:rPr>
            </w:pPr>
            <w:r>
              <w:rPr>
                <w:b/>
                <w:w w:val="85"/>
                <w:sz w:val="13"/>
                <w:lang w:val="uk-UA"/>
              </w:rPr>
              <w:t>Ціна з ПДВ, грн</w:t>
            </w:r>
          </w:p>
        </w:tc>
        <w:tc>
          <w:tcPr>
            <w:tcW w:w="947" w:type="dxa"/>
            <w:shd w:val="clear" w:color="auto" w:fill="FFFFCC"/>
          </w:tcPr>
          <w:p w:rsidR="00FD6E24" w:rsidRPr="00946D95" w:rsidRDefault="00FD6E24" w:rsidP="00BA5F82">
            <w:pPr>
              <w:pStyle w:val="TableParagraph"/>
              <w:spacing w:before="82" w:line="285" w:lineRule="auto"/>
              <w:ind w:left="153" w:firstLine="120"/>
              <w:rPr>
                <w:b/>
                <w:sz w:val="13"/>
                <w:lang w:val="uk-UA"/>
              </w:rPr>
            </w:pPr>
            <w:r>
              <w:rPr>
                <w:b/>
                <w:sz w:val="13"/>
                <w:lang w:val="uk-UA"/>
              </w:rPr>
              <w:t>Загальна вартість з ПДВ грн..</w:t>
            </w:r>
          </w:p>
        </w:tc>
      </w:tr>
      <w:tr w:rsidR="00FD6E24" w:rsidTr="00BA5F82">
        <w:trPr>
          <w:trHeight w:val="3504"/>
        </w:trPr>
        <w:tc>
          <w:tcPr>
            <w:tcW w:w="4201" w:type="dxa"/>
          </w:tcPr>
          <w:p w:rsidR="00FD6E24" w:rsidRDefault="00FD6E24" w:rsidP="00BA5F82">
            <w:pPr>
              <w:pStyle w:val="TableParagraph"/>
              <w:spacing w:before="4"/>
              <w:rPr>
                <w:b/>
                <w:sz w:val="2"/>
              </w:rPr>
            </w:pPr>
          </w:p>
          <w:p w:rsidR="00FD6E24" w:rsidRDefault="00E339AF" w:rsidP="00BA5F82">
            <w:pPr>
              <w:pStyle w:val="TableParagraph"/>
              <w:ind w:left="110"/>
              <w:rPr>
                <w:sz w:val="20"/>
              </w:rPr>
            </w:pPr>
            <w:r>
              <w:object w:dxaOrig="12960" w:dyaOrig="12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4pt;height:206.4pt" o:ole="">
                  <v:imagedata r:id="rId9" o:title=""/>
                </v:shape>
                <o:OLEObject Type="Embed" ProgID="PBrush" ShapeID="_x0000_i1025" DrawAspect="Content" ObjectID="_1696151338" r:id="rId10"/>
              </w:object>
            </w:r>
          </w:p>
        </w:tc>
        <w:tc>
          <w:tcPr>
            <w:tcW w:w="1152" w:type="dxa"/>
          </w:tcPr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D6E24" w:rsidRDefault="00FD6E24" w:rsidP="00BA5F82">
            <w:pPr>
              <w:pStyle w:val="TableParagraph"/>
              <w:spacing w:line="285" w:lineRule="auto"/>
              <w:ind w:left="179" w:right="166" w:firstLine="2"/>
              <w:jc w:val="center"/>
              <w:rPr>
                <w:sz w:val="13"/>
              </w:rPr>
            </w:pPr>
            <w:proofErr w:type="spellStart"/>
            <w:r>
              <w:rPr>
                <w:w w:val="95"/>
                <w:sz w:val="13"/>
              </w:rPr>
              <w:t>Спорти</w:t>
            </w:r>
            <w:r>
              <w:rPr>
                <w:w w:val="95"/>
                <w:sz w:val="13"/>
                <w:lang w:val="uk-UA"/>
              </w:rPr>
              <w:t>вна</w:t>
            </w:r>
            <w:proofErr w:type="spellEnd"/>
            <w:r>
              <w:rPr>
                <w:sz w:val="13"/>
              </w:rPr>
              <w:t xml:space="preserve">площадка </w:t>
            </w:r>
            <w:proofErr w:type="spellStart"/>
            <w:r>
              <w:rPr>
                <w:spacing w:val="-1"/>
                <w:w w:val="95"/>
                <w:sz w:val="13"/>
              </w:rPr>
              <w:t>Ун</w:t>
            </w:r>
            <w:proofErr w:type="spellEnd"/>
            <w:r>
              <w:rPr>
                <w:spacing w:val="-1"/>
                <w:w w:val="95"/>
                <w:sz w:val="13"/>
                <w:lang w:val="uk-UA"/>
              </w:rPr>
              <w:t>і</w:t>
            </w:r>
            <w:r>
              <w:rPr>
                <w:spacing w:val="-1"/>
                <w:w w:val="95"/>
                <w:sz w:val="13"/>
              </w:rPr>
              <w:t>версал-4</w:t>
            </w:r>
          </w:p>
        </w:tc>
        <w:tc>
          <w:tcPr>
            <w:tcW w:w="655" w:type="dxa"/>
          </w:tcPr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D6E24" w:rsidRDefault="00FD6E24" w:rsidP="00BA5F82">
            <w:pPr>
              <w:pStyle w:val="TableParagraph"/>
              <w:ind w:left="62" w:right="34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грн</w:t>
            </w:r>
            <w:proofErr w:type="spellEnd"/>
          </w:p>
        </w:tc>
        <w:tc>
          <w:tcPr>
            <w:tcW w:w="458" w:type="dxa"/>
          </w:tcPr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D6E24" w:rsidRDefault="00FD6E24" w:rsidP="00BA5F82"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1</w:t>
            </w:r>
          </w:p>
        </w:tc>
        <w:tc>
          <w:tcPr>
            <w:tcW w:w="1452" w:type="dxa"/>
          </w:tcPr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D6E24" w:rsidRPr="00946D95" w:rsidRDefault="00FD6E24" w:rsidP="00BA5F82">
            <w:pPr>
              <w:pStyle w:val="TableParagraph"/>
              <w:ind w:left="399"/>
              <w:rPr>
                <w:sz w:val="13"/>
                <w:lang w:val="uk-UA"/>
              </w:rPr>
            </w:pPr>
            <w:proofErr w:type="spellStart"/>
            <w:r>
              <w:rPr>
                <w:sz w:val="13"/>
              </w:rPr>
              <w:t>укра</w:t>
            </w:r>
            <w:proofErr w:type="spellEnd"/>
            <w:r>
              <w:rPr>
                <w:sz w:val="13"/>
                <w:lang w:val="uk-UA"/>
              </w:rPr>
              <w:t>ї</w:t>
            </w:r>
            <w:proofErr w:type="spellStart"/>
            <w:r>
              <w:rPr>
                <w:sz w:val="13"/>
              </w:rPr>
              <w:t>нска</w:t>
            </w:r>
            <w:proofErr w:type="spellEnd"/>
          </w:p>
          <w:p w:rsidR="00FD6E24" w:rsidRDefault="00FD6E24" w:rsidP="00BA5F82">
            <w:pPr>
              <w:pStyle w:val="TableParagraph"/>
              <w:spacing w:before="28" w:line="285" w:lineRule="auto"/>
              <w:ind w:left="197" w:right="182"/>
              <w:jc w:val="center"/>
              <w:rPr>
                <w:sz w:val="13"/>
              </w:rPr>
            </w:pPr>
            <w:proofErr w:type="spellStart"/>
            <w:r>
              <w:rPr>
                <w:w w:val="95"/>
                <w:sz w:val="13"/>
              </w:rPr>
              <w:t>сталь,порошкова</w:t>
            </w:r>
            <w:r>
              <w:rPr>
                <w:sz w:val="13"/>
              </w:rPr>
              <w:t>краска</w:t>
            </w:r>
            <w:proofErr w:type="spellEnd"/>
          </w:p>
        </w:tc>
        <w:tc>
          <w:tcPr>
            <w:tcW w:w="947" w:type="dxa"/>
          </w:tcPr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D6E24" w:rsidRDefault="005324F4" w:rsidP="00BA5F82">
            <w:pPr>
              <w:pStyle w:val="TableParagraph"/>
              <w:ind w:right="158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145575</w:t>
            </w:r>
          </w:p>
        </w:tc>
        <w:tc>
          <w:tcPr>
            <w:tcW w:w="947" w:type="dxa"/>
          </w:tcPr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rPr>
                <w:b/>
                <w:sz w:val="14"/>
              </w:rPr>
            </w:pPr>
          </w:p>
          <w:p w:rsidR="00FD6E24" w:rsidRDefault="00FD6E24" w:rsidP="00BA5F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D6E24" w:rsidRDefault="005324F4" w:rsidP="00BA5F82">
            <w:pPr>
              <w:pStyle w:val="TableParagraph"/>
              <w:ind w:right="15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145575</w:t>
            </w:r>
          </w:p>
        </w:tc>
      </w:tr>
      <w:tr w:rsidR="00FD6E24" w:rsidTr="00BA5F82">
        <w:trPr>
          <w:trHeight w:val="225"/>
        </w:trPr>
        <w:tc>
          <w:tcPr>
            <w:tcW w:w="7918" w:type="dxa"/>
            <w:gridSpan w:val="5"/>
          </w:tcPr>
          <w:p w:rsidR="00FD6E24" w:rsidRPr="00946D95" w:rsidRDefault="00FD6E24" w:rsidP="00BA5F82">
            <w:pPr>
              <w:pStyle w:val="TableParagraph"/>
              <w:spacing w:before="15"/>
              <w:ind w:left="2960" w:right="2965"/>
              <w:jc w:val="center"/>
              <w:rPr>
                <w:b/>
                <w:sz w:val="15"/>
                <w:lang w:val="uk-UA"/>
              </w:rPr>
            </w:pPr>
            <w:r>
              <w:rPr>
                <w:b/>
                <w:sz w:val="15"/>
                <w:lang w:val="uk-UA"/>
              </w:rPr>
              <w:t>Вартість обладнання</w:t>
            </w:r>
          </w:p>
        </w:tc>
        <w:tc>
          <w:tcPr>
            <w:tcW w:w="947" w:type="dxa"/>
          </w:tcPr>
          <w:p w:rsidR="00FD6E24" w:rsidRDefault="005A704E" w:rsidP="00BA5F82">
            <w:pPr>
              <w:pStyle w:val="TableParagraph"/>
              <w:spacing w:before="36"/>
              <w:ind w:right="158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145575</w:t>
            </w:r>
          </w:p>
        </w:tc>
        <w:tc>
          <w:tcPr>
            <w:tcW w:w="947" w:type="dxa"/>
          </w:tcPr>
          <w:p w:rsidR="00FD6E24" w:rsidRDefault="005A704E" w:rsidP="005A704E">
            <w:pPr>
              <w:pStyle w:val="TableParagraph"/>
              <w:spacing w:before="36"/>
              <w:ind w:right="15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1455</w:t>
            </w:r>
            <w:r w:rsidR="00FD6E24">
              <w:rPr>
                <w:b/>
                <w:sz w:val="13"/>
              </w:rPr>
              <w:t>75</w:t>
            </w:r>
          </w:p>
        </w:tc>
      </w:tr>
      <w:tr w:rsidR="00FD6E24" w:rsidTr="00BA5F82">
        <w:trPr>
          <w:trHeight w:val="225"/>
        </w:trPr>
        <w:tc>
          <w:tcPr>
            <w:tcW w:w="7918" w:type="dxa"/>
            <w:gridSpan w:val="5"/>
          </w:tcPr>
          <w:p w:rsidR="00FD6E24" w:rsidRPr="00946D95" w:rsidRDefault="00FD6E24" w:rsidP="00BA5F82">
            <w:pPr>
              <w:pStyle w:val="TableParagraph"/>
              <w:spacing w:before="15"/>
              <w:ind w:left="2960" w:right="2930"/>
              <w:jc w:val="center"/>
              <w:rPr>
                <w:b/>
                <w:sz w:val="15"/>
                <w:lang w:val="uk-UA"/>
              </w:rPr>
            </w:pPr>
            <w:r>
              <w:rPr>
                <w:b/>
                <w:sz w:val="15"/>
                <w:lang w:val="uk-UA"/>
              </w:rPr>
              <w:t>Загальна Вартість</w:t>
            </w:r>
          </w:p>
        </w:tc>
        <w:tc>
          <w:tcPr>
            <w:tcW w:w="947" w:type="dxa"/>
          </w:tcPr>
          <w:p w:rsidR="00FD6E24" w:rsidRDefault="00FD6E24" w:rsidP="00BA5F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7" w:type="dxa"/>
          </w:tcPr>
          <w:p w:rsidR="00FD6E24" w:rsidRDefault="005A704E" w:rsidP="00FD6E24">
            <w:pPr>
              <w:pStyle w:val="TableParagraph"/>
              <w:spacing w:before="36"/>
              <w:ind w:right="15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145575</w:t>
            </w:r>
          </w:p>
        </w:tc>
      </w:tr>
    </w:tbl>
    <w:p w:rsidR="00FD6E24" w:rsidRPr="00AF2E09" w:rsidRDefault="00FD6E24">
      <w:pPr>
        <w:ind w:firstLine="708"/>
        <w:jc w:val="both"/>
        <w:rPr>
          <w:sz w:val="28"/>
          <w:szCs w:val="28"/>
        </w:rPr>
      </w:pPr>
    </w:p>
    <w:p w:rsidR="001851DF" w:rsidRPr="00AF2E09" w:rsidRDefault="001851DF">
      <w:pPr>
        <w:ind w:firstLine="708"/>
        <w:jc w:val="both"/>
        <w:rPr>
          <w:sz w:val="28"/>
          <w:szCs w:val="28"/>
        </w:rPr>
      </w:pPr>
    </w:p>
    <w:p w:rsidR="001851DF" w:rsidRPr="00AF2E09" w:rsidRDefault="002F1806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 xml:space="preserve">7.* Список з підписами щонайменше 25 осіб (для малих проектів) або 50 осіб (для великих проектів), які підтримують цю пропозицію (проект) (окрім його авторів), наведений у додатку до цього бланку-заявки. Кожна додаткова сторінка списку повинна мати таку ж форму, за винятком позначення наступної сторінки (необхідно додати оригінал списку у паперовій формі). </w:t>
      </w:r>
    </w:p>
    <w:p w:rsidR="001851DF" w:rsidRPr="00AF2E09" w:rsidRDefault="002F1806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>8.* Контактні дані автора пропозиції (проекту), які будуть загальнодоступні, у тому числі для авторів інших пропозицій, мешканців, представників засобів масової інформації, з метою обміну думками, інформацією, можливих узгоджень тощо. Автор надає згоду на опрацювання, оприлюднення і використання цих контактних даних.</w:t>
      </w:r>
    </w:p>
    <w:p w:rsidR="001851DF" w:rsidRPr="00AF2E09" w:rsidRDefault="002F1806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>9. Інші додатки (мапа із зазначеним місцем реалізації проекту, фотографії, аудіо/відео файли, які стосуються цього проекту тощо).</w:t>
      </w:r>
    </w:p>
    <w:p w:rsidR="001851DF" w:rsidRPr="00AF2E09" w:rsidRDefault="001851DF">
      <w:pPr>
        <w:ind w:firstLine="708"/>
        <w:jc w:val="both"/>
        <w:rPr>
          <w:sz w:val="28"/>
          <w:szCs w:val="28"/>
        </w:rPr>
      </w:pPr>
    </w:p>
    <w:p w:rsidR="001851DF" w:rsidRPr="00AF2E09" w:rsidRDefault="002F1806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>Примітка 1: пункти, позначені * є обов’язковими для заповнення.</w:t>
      </w:r>
    </w:p>
    <w:p w:rsidR="001851DF" w:rsidRPr="00AF2E09" w:rsidRDefault="002F1806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 xml:space="preserve">Примітка 2: Контактні дані авторів пропозицій (проектів) (тільки для Борщівської міської ради) вказуються на зворотній сторінці бланку-заявки, яка є недоступною для громадськості. </w:t>
      </w:r>
    </w:p>
    <w:p w:rsidR="001851DF" w:rsidRPr="00AF2E09" w:rsidRDefault="002F1806">
      <w:pPr>
        <w:ind w:firstLine="708"/>
        <w:jc w:val="both"/>
        <w:rPr>
          <w:sz w:val="28"/>
          <w:szCs w:val="28"/>
        </w:rPr>
      </w:pPr>
      <w:r w:rsidRPr="00AF2E09">
        <w:rPr>
          <w:sz w:val="28"/>
          <w:szCs w:val="28"/>
        </w:rPr>
        <w:t>Примітка 3: пункт 10 з примітками ** та *** необхідно роздруковувати на окремому аркуші.</w:t>
      </w:r>
      <w:bookmarkStart w:id="0" w:name="_GoBack"/>
      <w:bookmarkEnd w:id="0"/>
    </w:p>
    <w:sectPr w:rsidR="001851DF" w:rsidRPr="00AF2E09" w:rsidSect="002C7A8C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/>
      <w:pgMar w:top="130" w:right="567" w:bottom="1418" w:left="1985" w:header="142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9F6" w:rsidRDefault="00C359F6" w:rsidP="001851DF">
      <w:r>
        <w:separator/>
      </w:r>
    </w:p>
  </w:endnote>
  <w:endnote w:type="continuationSeparator" w:id="0">
    <w:p w:rsidR="00C359F6" w:rsidRDefault="00C359F6" w:rsidP="00185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1DF" w:rsidRDefault="001851DF">
    <w:pPr>
      <w:pStyle w:val="11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1DF" w:rsidRDefault="001851D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9F6" w:rsidRDefault="00C359F6" w:rsidP="001851DF">
      <w:r>
        <w:separator/>
      </w:r>
    </w:p>
  </w:footnote>
  <w:footnote w:type="continuationSeparator" w:id="0">
    <w:p w:rsidR="00C359F6" w:rsidRDefault="00C359F6" w:rsidP="00185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1DF" w:rsidRDefault="001851DF">
    <w:pPr>
      <w:pStyle w:val="10"/>
    </w:pPr>
  </w:p>
  <w:p w:rsidR="001851DF" w:rsidRDefault="001851DF">
    <w:pPr>
      <w:pStyle w:val="1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1DF" w:rsidRPr="00A96B55" w:rsidRDefault="001851DF" w:rsidP="00A96B55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25163"/>
    <w:multiLevelType w:val="hybridMultilevel"/>
    <w:tmpl w:val="1A0EEBE0"/>
    <w:name w:val="Нумерованный список 1"/>
    <w:lvl w:ilvl="0" w:tplc="B07AAB68">
      <w:start w:val="1"/>
      <w:numFmt w:val="decimal"/>
      <w:lvlText w:val="%1."/>
      <w:lvlJc w:val="left"/>
      <w:pPr>
        <w:ind w:left="708" w:firstLine="0"/>
      </w:pPr>
    </w:lvl>
    <w:lvl w:ilvl="1" w:tplc="5EB81FDC">
      <w:start w:val="1"/>
      <w:numFmt w:val="lowerLetter"/>
      <w:lvlText w:val="%2."/>
      <w:lvlJc w:val="left"/>
      <w:pPr>
        <w:ind w:left="1428" w:firstLine="0"/>
      </w:pPr>
    </w:lvl>
    <w:lvl w:ilvl="2" w:tplc="9B9881E8">
      <w:start w:val="1"/>
      <w:numFmt w:val="lowerRoman"/>
      <w:lvlText w:val="%3."/>
      <w:lvlJc w:val="left"/>
      <w:pPr>
        <w:ind w:left="2328" w:firstLine="0"/>
      </w:pPr>
    </w:lvl>
    <w:lvl w:ilvl="3" w:tplc="042EA23C">
      <w:start w:val="1"/>
      <w:numFmt w:val="decimal"/>
      <w:lvlText w:val="%4."/>
      <w:lvlJc w:val="left"/>
      <w:pPr>
        <w:ind w:left="2868" w:firstLine="0"/>
      </w:pPr>
    </w:lvl>
    <w:lvl w:ilvl="4" w:tplc="697ADB4C">
      <w:start w:val="1"/>
      <w:numFmt w:val="lowerLetter"/>
      <w:lvlText w:val="%5."/>
      <w:lvlJc w:val="left"/>
      <w:pPr>
        <w:ind w:left="3588" w:firstLine="0"/>
      </w:pPr>
    </w:lvl>
    <w:lvl w:ilvl="5" w:tplc="71DED646">
      <w:start w:val="1"/>
      <w:numFmt w:val="lowerRoman"/>
      <w:lvlText w:val="%6."/>
      <w:lvlJc w:val="left"/>
      <w:pPr>
        <w:ind w:left="4488" w:firstLine="0"/>
      </w:pPr>
    </w:lvl>
    <w:lvl w:ilvl="6" w:tplc="C7F246A8">
      <w:start w:val="1"/>
      <w:numFmt w:val="decimal"/>
      <w:lvlText w:val="%7."/>
      <w:lvlJc w:val="left"/>
      <w:pPr>
        <w:ind w:left="5028" w:firstLine="0"/>
      </w:pPr>
    </w:lvl>
    <w:lvl w:ilvl="7" w:tplc="2496169E">
      <w:start w:val="1"/>
      <w:numFmt w:val="lowerLetter"/>
      <w:lvlText w:val="%8."/>
      <w:lvlJc w:val="left"/>
      <w:pPr>
        <w:ind w:left="5748" w:firstLine="0"/>
      </w:pPr>
    </w:lvl>
    <w:lvl w:ilvl="8" w:tplc="1FB23818">
      <w:start w:val="1"/>
      <w:numFmt w:val="lowerRoman"/>
      <w:lvlText w:val="%9."/>
      <w:lvlJc w:val="left"/>
      <w:pPr>
        <w:ind w:left="6648" w:firstLine="0"/>
      </w:pPr>
    </w:lvl>
  </w:abstractNum>
  <w:abstractNum w:abstractNumId="1" w15:restartNumberingAfterBreak="0">
    <w:nsid w:val="23C86538"/>
    <w:multiLevelType w:val="hybridMultilevel"/>
    <w:tmpl w:val="CC14CD92"/>
    <w:name w:val="Нумерованный список 2"/>
    <w:lvl w:ilvl="0" w:tplc="E488D25E">
      <w:start w:val="1"/>
      <w:numFmt w:val="decimal"/>
      <w:lvlText w:val="%1."/>
      <w:lvlJc w:val="left"/>
      <w:pPr>
        <w:ind w:left="540" w:firstLine="0"/>
      </w:pPr>
    </w:lvl>
    <w:lvl w:ilvl="1" w:tplc="F40870AA">
      <w:numFmt w:val="none"/>
      <w:lvlText w:val=""/>
      <w:lvlJc w:val="left"/>
      <w:pPr>
        <w:ind w:left="0" w:firstLine="0"/>
      </w:pPr>
    </w:lvl>
    <w:lvl w:ilvl="2" w:tplc="C18800CC">
      <w:numFmt w:val="none"/>
      <w:lvlText w:val=""/>
      <w:lvlJc w:val="left"/>
      <w:pPr>
        <w:ind w:left="0" w:firstLine="0"/>
      </w:pPr>
    </w:lvl>
    <w:lvl w:ilvl="3" w:tplc="C874AABA">
      <w:numFmt w:val="none"/>
      <w:lvlText w:val=""/>
      <w:lvlJc w:val="left"/>
      <w:pPr>
        <w:ind w:left="0" w:firstLine="0"/>
      </w:pPr>
    </w:lvl>
    <w:lvl w:ilvl="4" w:tplc="21702766">
      <w:numFmt w:val="none"/>
      <w:lvlText w:val=""/>
      <w:lvlJc w:val="left"/>
      <w:pPr>
        <w:ind w:left="0" w:firstLine="0"/>
      </w:pPr>
    </w:lvl>
    <w:lvl w:ilvl="5" w:tplc="E64C9180">
      <w:numFmt w:val="none"/>
      <w:lvlText w:val=""/>
      <w:lvlJc w:val="left"/>
      <w:pPr>
        <w:ind w:left="0" w:firstLine="0"/>
      </w:pPr>
    </w:lvl>
    <w:lvl w:ilvl="6" w:tplc="731C8306">
      <w:numFmt w:val="none"/>
      <w:lvlText w:val=""/>
      <w:lvlJc w:val="left"/>
      <w:pPr>
        <w:ind w:left="0" w:firstLine="0"/>
      </w:pPr>
    </w:lvl>
    <w:lvl w:ilvl="7" w:tplc="063C7164">
      <w:numFmt w:val="none"/>
      <w:lvlText w:val=""/>
      <w:lvlJc w:val="left"/>
      <w:pPr>
        <w:ind w:left="0" w:firstLine="0"/>
      </w:pPr>
    </w:lvl>
    <w:lvl w:ilvl="8" w:tplc="842AD88A">
      <w:numFmt w:val="none"/>
      <w:lvlText w:val=""/>
      <w:lvlJc w:val="left"/>
      <w:pPr>
        <w:ind w:left="0" w:firstLine="0"/>
      </w:pPr>
    </w:lvl>
  </w:abstractNum>
  <w:abstractNum w:abstractNumId="2" w15:restartNumberingAfterBreak="0">
    <w:nsid w:val="451451DF"/>
    <w:multiLevelType w:val="hybridMultilevel"/>
    <w:tmpl w:val="37AAF788"/>
    <w:name w:val="Нумерованный список 4"/>
    <w:lvl w:ilvl="0" w:tplc="E62CBBD2">
      <w:start w:val="1"/>
      <w:numFmt w:val="decimal"/>
      <w:lvlText w:val="%1."/>
      <w:lvlJc w:val="left"/>
      <w:pPr>
        <w:ind w:left="360" w:firstLine="0"/>
      </w:pPr>
    </w:lvl>
    <w:lvl w:ilvl="1" w:tplc="0A7C851C">
      <w:start w:val="1"/>
      <w:numFmt w:val="decimal"/>
      <w:lvlText w:val="%2."/>
      <w:lvlJc w:val="left"/>
      <w:pPr>
        <w:ind w:left="1080" w:firstLine="0"/>
      </w:pPr>
    </w:lvl>
    <w:lvl w:ilvl="2" w:tplc="1B1A09F6">
      <w:start w:val="1"/>
      <w:numFmt w:val="decimal"/>
      <w:lvlText w:val="%3."/>
      <w:lvlJc w:val="left"/>
      <w:pPr>
        <w:ind w:left="1800" w:firstLine="0"/>
      </w:pPr>
    </w:lvl>
    <w:lvl w:ilvl="3" w:tplc="917269F8">
      <w:start w:val="1"/>
      <w:numFmt w:val="decimal"/>
      <w:lvlText w:val="%4."/>
      <w:lvlJc w:val="left"/>
      <w:pPr>
        <w:ind w:left="2520" w:firstLine="0"/>
      </w:pPr>
    </w:lvl>
    <w:lvl w:ilvl="4" w:tplc="C874A590">
      <w:start w:val="1"/>
      <w:numFmt w:val="decimal"/>
      <w:lvlText w:val="%5."/>
      <w:lvlJc w:val="left"/>
      <w:pPr>
        <w:ind w:left="3240" w:firstLine="0"/>
      </w:pPr>
    </w:lvl>
    <w:lvl w:ilvl="5" w:tplc="2DB6FA4C">
      <w:start w:val="1"/>
      <w:numFmt w:val="decimal"/>
      <w:lvlText w:val="%6."/>
      <w:lvlJc w:val="left"/>
      <w:pPr>
        <w:ind w:left="3960" w:firstLine="0"/>
      </w:pPr>
    </w:lvl>
    <w:lvl w:ilvl="6" w:tplc="DC44A9A6">
      <w:start w:val="1"/>
      <w:numFmt w:val="decimal"/>
      <w:lvlText w:val="%7."/>
      <w:lvlJc w:val="left"/>
      <w:pPr>
        <w:ind w:left="4680" w:firstLine="0"/>
      </w:pPr>
    </w:lvl>
    <w:lvl w:ilvl="7" w:tplc="C7BCF8BC">
      <w:start w:val="1"/>
      <w:numFmt w:val="decimal"/>
      <w:lvlText w:val="%8."/>
      <w:lvlJc w:val="left"/>
      <w:pPr>
        <w:ind w:left="5400" w:firstLine="0"/>
      </w:pPr>
    </w:lvl>
    <w:lvl w:ilvl="8" w:tplc="FC560876">
      <w:start w:val="1"/>
      <w:numFmt w:val="decimal"/>
      <w:lvlText w:val="%9."/>
      <w:lvlJc w:val="left"/>
      <w:pPr>
        <w:ind w:left="6120" w:firstLine="0"/>
      </w:pPr>
    </w:lvl>
  </w:abstractNum>
  <w:abstractNum w:abstractNumId="3" w15:restartNumberingAfterBreak="0">
    <w:nsid w:val="47820054"/>
    <w:multiLevelType w:val="hybridMultilevel"/>
    <w:tmpl w:val="642C5428"/>
    <w:name w:val="Нумерованный список 6"/>
    <w:lvl w:ilvl="0" w:tplc="E3223D0C">
      <w:start w:val="1"/>
      <w:numFmt w:val="decimal"/>
      <w:lvlText w:val="%1."/>
      <w:lvlJc w:val="left"/>
      <w:pPr>
        <w:ind w:left="360" w:firstLine="0"/>
      </w:pPr>
    </w:lvl>
    <w:lvl w:ilvl="1" w:tplc="6F32580E">
      <w:start w:val="1"/>
      <w:numFmt w:val="lowerLetter"/>
      <w:lvlText w:val="%2."/>
      <w:lvlJc w:val="left"/>
      <w:pPr>
        <w:ind w:left="1080" w:firstLine="0"/>
      </w:pPr>
    </w:lvl>
    <w:lvl w:ilvl="2" w:tplc="671AD370">
      <w:start w:val="1"/>
      <w:numFmt w:val="lowerRoman"/>
      <w:lvlText w:val="%3."/>
      <w:lvlJc w:val="left"/>
      <w:pPr>
        <w:ind w:left="1980" w:firstLine="0"/>
      </w:pPr>
    </w:lvl>
    <w:lvl w:ilvl="3" w:tplc="EE12B43E">
      <w:start w:val="1"/>
      <w:numFmt w:val="decimal"/>
      <w:lvlText w:val="%4."/>
      <w:lvlJc w:val="left"/>
      <w:pPr>
        <w:ind w:left="2520" w:firstLine="0"/>
      </w:pPr>
    </w:lvl>
    <w:lvl w:ilvl="4" w:tplc="46B4DAF8">
      <w:start w:val="1"/>
      <w:numFmt w:val="lowerLetter"/>
      <w:lvlText w:val="%5."/>
      <w:lvlJc w:val="left"/>
      <w:pPr>
        <w:ind w:left="3240" w:firstLine="0"/>
      </w:pPr>
    </w:lvl>
    <w:lvl w:ilvl="5" w:tplc="E56623EA">
      <w:start w:val="1"/>
      <w:numFmt w:val="lowerRoman"/>
      <w:lvlText w:val="%6."/>
      <w:lvlJc w:val="left"/>
      <w:pPr>
        <w:ind w:left="4140" w:firstLine="0"/>
      </w:pPr>
    </w:lvl>
    <w:lvl w:ilvl="6" w:tplc="43D6FC94">
      <w:start w:val="1"/>
      <w:numFmt w:val="decimal"/>
      <w:lvlText w:val="%7."/>
      <w:lvlJc w:val="left"/>
      <w:pPr>
        <w:ind w:left="4680" w:firstLine="0"/>
      </w:pPr>
    </w:lvl>
    <w:lvl w:ilvl="7" w:tplc="75D007B6">
      <w:start w:val="1"/>
      <w:numFmt w:val="lowerLetter"/>
      <w:lvlText w:val="%8."/>
      <w:lvlJc w:val="left"/>
      <w:pPr>
        <w:ind w:left="5400" w:firstLine="0"/>
      </w:pPr>
    </w:lvl>
    <w:lvl w:ilvl="8" w:tplc="0E205426">
      <w:start w:val="1"/>
      <w:numFmt w:val="lowerRoman"/>
      <w:lvlText w:val="%9."/>
      <w:lvlJc w:val="left"/>
      <w:pPr>
        <w:ind w:left="6300" w:firstLine="0"/>
      </w:pPr>
    </w:lvl>
  </w:abstractNum>
  <w:abstractNum w:abstractNumId="4" w15:restartNumberingAfterBreak="0">
    <w:nsid w:val="5ACB6C48"/>
    <w:multiLevelType w:val="hybridMultilevel"/>
    <w:tmpl w:val="8C4A8F38"/>
    <w:name w:val="Нумерованный список 3"/>
    <w:lvl w:ilvl="0" w:tplc="D48C8C4E">
      <w:start w:val="1"/>
      <w:numFmt w:val="decimal"/>
      <w:lvlText w:val="%1."/>
      <w:lvlJc w:val="left"/>
      <w:pPr>
        <w:ind w:left="705" w:firstLine="0"/>
      </w:pPr>
    </w:lvl>
    <w:lvl w:ilvl="1" w:tplc="34B69332">
      <w:start w:val="1"/>
      <w:numFmt w:val="decimal"/>
      <w:lvlText w:val="%2."/>
      <w:lvlJc w:val="left"/>
      <w:pPr>
        <w:ind w:left="1080" w:firstLine="0"/>
      </w:pPr>
    </w:lvl>
    <w:lvl w:ilvl="2" w:tplc="77E654CA">
      <w:start w:val="1"/>
      <w:numFmt w:val="decimal"/>
      <w:lvlText w:val="%3."/>
      <w:lvlJc w:val="left"/>
      <w:pPr>
        <w:ind w:left="1800" w:firstLine="0"/>
      </w:pPr>
    </w:lvl>
    <w:lvl w:ilvl="3" w:tplc="3390865A">
      <w:start w:val="1"/>
      <w:numFmt w:val="decimal"/>
      <w:lvlText w:val="%4."/>
      <w:lvlJc w:val="left"/>
      <w:pPr>
        <w:ind w:left="2520" w:firstLine="0"/>
      </w:pPr>
    </w:lvl>
    <w:lvl w:ilvl="4" w:tplc="C5749CA2">
      <w:start w:val="1"/>
      <w:numFmt w:val="decimal"/>
      <w:lvlText w:val="%5."/>
      <w:lvlJc w:val="left"/>
      <w:pPr>
        <w:ind w:left="3240" w:firstLine="0"/>
      </w:pPr>
    </w:lvl>
    <w:lvl w:ilvl="5" w:tplc="95C2D9EA">
      <w:start w:val="1"/>
      <w:numFmt w:val="decimal"/>
      <w:lvlText w:val="%6."/>
      <w:lvlJc w:val="left"/>
      <w:pPr>
        <w:ind w:left="3960" w:firstLine="0"/>
      </w:pPr>
    </w:lvl>
    <w:lvl w:ilvl="6" w:tplc="6AAA6C16">
      <w:start w:val="1"/>
      <w:numFmt w:val="decimal"/>
      <w:lvlText w:val="%7."/>
      <w:lvlJc w:val="left"/>
      <w:pPr>
        <w:ind w:left="4680" w:firstLine="0"/>
      </w:pPr>
    </w:lvl>
    <w:lvl w:ilvl="7" w:tplc="0E506CD8">
      <w:start w:val="1"/>
      <w:numFmt w:val="decimal"/>
      <w:lvlText w:val="%8."/>
      <w:lvlJc w:val="left"/>
      <w:pPr>
        <w:ind w:left="5400" w:firstLine="0"/>
      </w:pPr>
    </w:lvl>
    <w:lvl w:ilvl="8" w:tplc="3D24018A">
      <w:start w:val="1"/>
      <w:numFmt w:val="decimal"/>
      <w:lvlText w:val="%9."/>
      <w:lvlJc w:val="left"/>
      <w:pPr>
        <w:ind w:left="6120" w:firstLine="0"/>
      </w:pPr>
    </w:lvl>
  </w:abstractNum>
  <w:abstractNum w:abstractNumId="5" w15:restartNumberingAfterBreak="0">
    <w:nsid w:val="6B7129D4"/>
    <w:multiLevelType w:val="hybridMultilevel"/>
    <w:tmpl w:val="D0249832"/>
    <w:name w:val="Нумерованный список 5"/>
    <w:lvl w:ilvl="0" w:tplc="6098305A">
      <w:start w:val="1"/>
      <w:numFmt w:val="decimal"/>
      <w:lvlText w:val="%1."/>
      <w:lvlJc w:val="left"/>
      <w:pPr>
        <w:ind w:left="705" w:firstLine="0"/>
      </w:pPr>
    </w:lvl>
    <w:lvl w:ilvl="1" w:tplc="43625996">
      <w:start w:val="1"/>
      <w:numFmt w:val="lowerLetter"/>
      <w:lvlText w:val="%2."/>
      <w:lvlJc w:val="left"/>
      <w:pPr>
        <w:ind w:left="1425" w:firstLine="0"/>
      </w:pPr>
    </w:lvl>
    <w:lvl w:ilvl="2" w:tplc="6C22AB2A">
      <w:start w:val="1"/>
      <w:numFmt w:val="lowerRoman"/>
      <w:lvlText w:val="%3."/>
      <w:lvlJc w:val="left"/>
      <w:pPr>
        <w:ind w:left="2325" w:firstLine="0"/>
      </w:pPr>
    </w:lvl>
    <w:lvl w:ilvl="3" w:tplc="0EB6A664">
      <w:start w:val="1"/>
      <w:numFmt w:val="decimal"/>
      <w:lvlText w:val="%4."/>
      <w:lvlJc w:val="left"/>
      <w:pPr>
        <w:ind w:left="2865" w:firstLine="0"/>
      </w:pPr>
    </w:lvl>
    <w:lvl w:ilvl="4" w:tplc="F198E43E">
      <w:start w:val="1"/>
      <w:numFmt w:val="lowerLetter"/>
      <w:lvlText w:val="%5."/>
      <w:lvlJc w:val="left"/>
      <w:pPr>
        <w:ind w:left="3585" w:firstLine="0"/>
      </w:pPr>
    </w:lvl>
    <w:lvl w:ilvl="5" w:tplc="B82E691E">
      <w:start w:val="1"/>
      <w:numFmt w:val="lowerRoman"/>
      <w:lvlText w:val="%6."/>
      <w:lvlJc w:val="left"/>
      <w:pPr>
        <w:ind w:left="4485" w:firstLine="0"/>
      </w:pPr>
    </w:lvl>
    <w:lvl w:ilvl="6" w:tplc="2DE2B848">
      <w:start w:val="1"/>
      <w:numFmt w:val="decimal"/>
      <w:lvlText w:val="%7."/>
      <w:lvlJc w:val="left"/>
      <w:pPr>
        <w:ind w:left="5025" w:firstLine="0"/>
      </w:pPr>
    </w:lvl>
    <w:lvl w:ilvl="7" w:tplc="4E2EB57A">
      <w:start w:val="1"/>
      <w:numFmt w:val="lowerLetter"/>
      <w:lvlText w:val="%8."/>
      <w:lvlJc w:val="left"/>
      <w:pPr>
        <w:ind w:left="5745" w:firstLine="0"/>
      </w:pPr>
    </w:lvl>
    <w:lvl w:ilvl="8" w:tplc="A0D6BFF4">
      <w:start w:val="1"/>
      <w:numFmt w:val="lowerRoman"/>
      <w:lvlText w:val="%9."/>
      <w:lvlJc w:val="left"/>
      <w:pPr>
        <w:ind w:left="6645" w:firstLine="0"/>
      </w:pPr>
    </w:lvl>
  </w:abstractNum>
  <w:abstractNum w:abstractNumId="6" w15:restartNumberingAfterBreak="0">
    <w:nsid w:val="762244AF"/>
    <w:multiLevelType w:val="hybridMultilevel"/>
    <w:tmpl w:val="565436DE"/>
    <w:lvl w:ilvl="0" w:tplc="3E301C32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0DD0465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A209E3E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2594109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56569EB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DBC6DDA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BBAAF7B8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E3D60A68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A170D23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1851DF"/>
    <w:rsid w:val="000223AB"/>
    <w:rsid w:val="000309E4"/>
    <w:rsid w:val="00045F5D"/>
    <w:rsid w:val="00060066"/>
    <w:rsid w:val="000C1249"/>
    <w:rsid w:val="000E61B8"/>
    <w:rsid w:val="00156D57"/>
    <w:rsid w:val="001851DF"/>
    <w:rsid w:val="002112CF"/>
    <w:rsid w:val="0023787F"/>
    <w:rsid w:val="0024212C"/>
    <w:rsid w:val="002815D4"/>
    <w:rsid w:val="002A002A"/>
    <w:rsid w:val="002C7A8C"/>
    <w:rsid w:val="002D30ED"/>
    <w:rsid w:val="002E3097"/>
    <w:rsid w:val="002E3125"/>
    <w:rsid w:val="002F1806"/>
    <w:rsid w:val="003432FC"/>
    <w:rsid w:val="003B3ED2"/>
    <w:rsid w:val="003D4FBE"/>
    <w:rsid w:val="003D5EB4"/>
    <w:rsid w:val="003F1D10"/>
    <w:rsid w:val="004626B1"/>
    <w:rsid w:val="005324F4"/>
    <w:rsid w:val="00545A41"/>
    <w:rsid w:val="005A704E"/>
    <w:rsid w:val="00621CA7"/>
    <w:rsid w:val="0067440E"/>
    <w:rsid w:val="00692B2D"/>
    <w:rsid w:val="00765A7E"/>
    <w:rsid w:val="007A0D38"/>
    <w:rsid w:val="007C67E8"/>
    <w:rsid w:val="008540F2"/>
    <w:rsid w:val="008649E5"/>
    <w:rsid w:val="008E21CF"/>
    <w:rsid w:val="0098717D"/>
    <w:rsid w:val="009B6C1A"/>
    <w:rsid w:val="009F5925"/>
    <w:rsid w:val="00A2767D"/>
    <w:rsid w:val="00A652E0"/>
    <w:rsid w:val="00A96B55"/>
    <w:rsid w:val="00AF2E09"/>
    <w:rsid w:val="00B14D91"/>
    <w:rsid w:val="00C359F6"/>
    <w:rsid w:val="00C77B15"/>
    <w:rsid w:val="00CB5AEB"/>
    <w:rsid w:val="00DD07D3"/>
    <w:rsid w:val="00E339AF"/>
    <w:rsid w:val="00E869EA"/>
    <w:rsid w:val="00F271B8"/>
    <w:rsid w:val="00F37ACF"/>
    <w:rsid w:val="00F60A3D"/>
    <w:rsid w:val="00FB5A96"/>
    <w:rsid w:val="00FD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9D9B9F-C813-4C1A-81E6-30C7DAC4F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1DF"/>
    <w:pPr>
      <w:suppressAutoHyphens/>
    </w:pPr>
    <w:rPr>
      <w:sz w:val="24"/>
      <w:szCs w:val="24"/>
    </w:rPr>
  </w:style>
  <w:style w:type="paragraph" w:styleId="1">
    <w:name w:val="heading 1"/>
    <w:basedOn w:val="a"/>
    <w:next w:val="a"/>
    <w:qFormat/>
    <w:rsid w:val="001851DF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sid w:val="001851DF"/>
    <w:pPr>
      <w:jc w:val="both"/>
    </w:pPr>
    <w:rPr>
      <w:sz w:val="28"/>
    </w:rPr>
  </w:style>
  <w:style w:type="paragraph" w:styleId="a4">
    <w:name w:val="Body Text Indent"/>
    <w:basedOn w:val="a"/>
    <w:qFormat/>
    <w:rsid w:val="001851DF"/>
    <w:pPr>
      <w:spacing w:after="120"/>
      <w:ind w:left="283"/>
    </w:pPr>
  </w:style>
  <w:style w:type="paragraph" w:customStyle="1" w:styleId="10">
    <w:name w:val="Верхний колонтитул1"/>
    <w:basedOn w:val="a"/>
    <w:qFormat/>
    <w:rsid w:val="001851DF"/>
    <w:pPr>
      <w:tabs>
        <w:tab w:val="center" w:pos="4677"/>
        <w:tab w:val="right" w:pos="9355"/>
      </w:tabs>
    </w:pPr>
  </w:style>
  <w:style w:type="paragraph" w:styleId="2">
    <w:name w:val="Body Text 2"/>
    <w:basedOn w:val="a"/>
    <w:qFormat/>
    <w:rsid w:val="001851DF"/>
    <w:pPr>
      <w:spacing w:after="120" w:line="480" w:lineRule="auto"/>
    </w:pPr>
  </w:style>
  <w:style w:type="paragraph" w:customStyle="1" w:styleId="11">
    <w:name w:val="Нижний колонтитул1"/>
    <w:basedOn w:val="a"/>
    <w:qFormat/>
    <w:rsid w:val="001851DF"/>
    <w:pPr>
      <w:tabs>
        <w:tab w:val="center" w:pos="4677"/>
        <w:tab w:val="right" w:pos="9355"/>
      </w:tabs>
    </w:pPr>
  </w:style>
  <w:style w:type="paragraph" w:styleId="a5">
    <w:name w:val="Balloon Text"/>
    <w:basedOn w:val="a"/>
    <w:qFormat/>
    <w:rsid w:val="001851DF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qFormat/>
    <w:rsid w:val="001851DF"/>
    <w:pPr>
      <w:spacing w:after="120"/>
      <w:ind w:left="283"/>
    </w:pPr>
    <w:rPr>
      <w:sz w:val="16"/>
      <w:szCs w:val="16"/>
    </w:rPr>
  </w:style>
  <w:style w:type="paragraph" w:styleId="a6">
    <w:name w:val="No Spacing"/>
    <w:qFormat/>
    <w:rsid w:val="001851DF"/>
    <w:rPr>
      <w:rFonts w:ascii="Calibri" w:hAnsi="Calibri"/>
      <w:sz w:val="22"/>
      <w:szCs w:val="22"/>
      <w:lang w:val="ru-RU"/>
    </w:rPr>
  </w:style>
  <w:style w:type="paragraph" w:customStyle="1" w:styleId="a7">
    <w:name w:val="Індекс"/>
    <w:basedOn w:val="a"/>
    <w:qFormat/>
    <w:rsid w:val="001851DF"/>
    <w:pPr>
      <w:suppressLineNumbers/>
    </w:pPr>
    <w:rPr>
      <w:rFonts w:cs="Tahoma"/>
    </w:rPr>
  </w:style>
  <w:style w:type="paragraph" w:styleId="a8">
    <w:name w:val="Normal (Web)"/>
    <w:basedOn w:val="a"/>
    <w:uiPriority w:val="99"/>
    <w:qFormat/>
    <w:rsid w:val="001851DF"/>
    <w:pPr>
      <w:spacing w:before="100" w:beforeAutospacing="1" w:after="119"/>
    </w:pPr>
  </w:style>
  <w:style w:type="paragraph" w:customStyle="1" w:styleId="Normalny1">
    <w:name w:val="Normalny1"/>
    <w:qFormat/>
    <w:rsid w:val="001851DF"/>
    <w:pPr>
      <w:spacing w:line="276" w:lineRule="auto"/>
    </w:pPr>
    <w:rPr>
      <w:rFonts w:ascii="Arial" w:hAnsi="Arial" w:cs="Arial"/>
      <w:color w:val="000000"/>
      <w:sz w:val="22"/>
      <w:szCs w:val="22"/>
      <w:lang w:val="pl-PL"/>
    </w:rPr>
  </w:style>
  <w:style w:type="paragraph" w:styleId="a9">
    <w:name w:val="List Paragraph"/>
    <w:basedOn w:val="a"/>
    <w:qFormat/>
    <w:rsid w:val="001851DF"/>
    <w:pPr>
      <w:ind w:left="720"/>
      <w:contextualSpacing/>
    </w:pPr>
  </w:style>
  <w:style w:type="character" w:customStyle="1" w:styleId="12">
    <w:name w:val="Номер страницы1"/>
    <w:basedOn w:val="a0"/>
    <w:rsid w:val="001851DF"/>
  </w:style>
  <w:style w:type="character" w:customStyle="1" w:styleId="aa">
    <w:name w:val="Без інтервалів Знак"/>
    <w:basedOn w:val="a0"/>
    <w:rsid w:val="001851DF"/>
    <w:rPr>
      <w:rFonts w:ascii="Calibri" w:hAnsi="Calibri"/>
      <w:sz w:val="22"/>
      <w:szCs w:val="22"/>
      <w:lang w:val="ru-RU" w:bidi="ar-SA"/>
    </w:rPr>
  </w:style>
  <w:style w:type="character" w:customStyle="1" w:styleId="ab">
    <w:name w:val="Верхній колонтитул Знак"/>
    <w:rsid w:val="001851DF"/>
    <w:rPr>
      <w:sz w:val="24"/>
      <w:szCs w:val="24"/>
    </w:rPr>
  </w:style>
  <w:style w:type="character" w:customStyle="1" w:styleId="ac">
    <w:name w:val="Нижній колонтитул Знак"/>
    <w:rsid w:val="001851DF"/>
    <w:rPr>
      <w:sz w:val="24"/>
      <w:szCs w:val="24"/>
    </w:rPr>
  </w:style>
  <w:style w:type="paragraph" w:styleId="ad">
    <w:name w:val="header"/>
    <w:basedOn w:val="a"/>
    <w:link w:val="13"/>
    <w:uiPriority w:val="99"/>
    <w:semiHidden/>
    <w:unhideWhenUsed/>
    <w:rsid w:val="00A96B55"/>
    <w:pPr>
      <w:tabs>
        <w:tab w:val="center" w:pos="4819"/>
        <w:tab w:val="right" w:pos="9639"/>
      </w:tabs>
    </w:pPr>
  </w:style>
  <w:style w:type="character" w:customStyle="1" w:styleId="13">
    <w:name w:val="Верхній колонтитул Знак1"/>
    <w:basedOn w:val="a0"/>
    <w:link w:val="ad"/>
    <w:uiPriority w:val="99"/>
    <w:semiHidden/>
    <w:rsid w:val="00A96B55"/>
    <w:rPr>
      <w:sz w:val="24"/>
      <w:szCs w:val="24"/>
    </w:rPr>
  </w:style>
  <w:style w:type="paragraph" w:styleId="ae">
    <w:name w:val="footer"/>
    <w:basedOn w:val="a"/>
    <w:link w:val="14"/>
    <w:uiPriority w:val="99"/>
    <w:semiHidden/>
    <w:unhideWhenUsed/>
    <w:rsid w:val="00A96B55"/>
    <w:pPr>
      <w:tabs>
        <w:tab w:val="center" w:pos="4819"/>
        <w:tab w:val="right" w:pos="9639"/>
      </w:tabs>
    </w:pPr>
  </w:style>
  <w:style w:type="character" w:customStyle="1" w:styleId="14">
    <w:name w:val="Нижній колонтитул Знак1"/>
    <w:basedOn w:val="a0"/>
    <w:link w:val="ae"/>
    <w:uiPriority w:val="99"/>
    <w:semiHidden/>
    <w:rsid w:val="00A96B55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D6E2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6E24"/>
    <w:pPr>
      <w:widowControl w:val="0"/>
      <w:suppressAutoHyphens w:val="0"/>
      <w:autoSpaceDE w:val="0"/>
      <w:autoSpaceDN w:val="0"/>
    </w:pPr>
    <w:rPr>
      <w:rFonts w:ascii="Arial" w:eastAsia="Arial" w:hAnsi="Arial" w:cs="Arial"/>
      <w:sz w:val="22"/>
      <w:szCs w:val="22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E6FBF-5C16-4C77-89B0-E1F3282DA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3040</Words>
  <Characters>1733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Про утворення тимчасової контрольної комісії</vt:lpstr>
      <vt:lpstr>Про утворення тимчасової контрольної комісії</vt:lpstr>
    </vt:vector>
  </TitlesOfParts>
  <Company>SPecialiST RePack</Company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 утворення тимчасової контрольної комісії</dc:title>
  <dc:creator>user</dc:creator>
  <cp:lastModifiedBy>admin</cp:lastModifiedBy>
  <cp:revision>39</cp:revision>
  <cp:lastPrinted>2021-10-12T07:26:00Z</cp:lastPrinted>
  <dcterms:created xsi:type="dcterms:W3CDTF">2019-08-13T09:04:00Z</dcterms:created>
  <dcterms:modified xsi:type="dcterms:W3CDTF">2021-10-19T09:23:00Z</dcterms:modified>
</cp:coreProperties>
</file>