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C0" w:rsidRDefault="00F00CC0" w:rsidP="00F00CC0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834"/>
        <w:gridCol w:w="3740"/>
      </w:tblGrid>
      <w:tr w:rsidR="00F00CC0" w:rsidTr="00383462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C0" w:rsidRDefault="00F00CC0" w:rsidP="00383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C0" w:rsidRDefault="00F00CC0" w:rsidP="00383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C0" w:rsidRDefault="00F00CC0" w:rsidP="00383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F00CC0" w:rsidTr="00383462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C0" w:rsidRDefault="00F00CC0" w:rsidP="00383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C0" w:rsidRPr="00AD4375" w:rsidRDefault="00F00CC0" w:rsidP="00383462">
            <w:pPr>
              <w:jc w:val="both"/>
              <w:rPr>
                <w:sz w:val="28"/>
                <w:szCs w:val="28"/>
              </w:rPr>
            </w:pPr>
            <w:r w:rsidRPr="00AD4375">
              <w:rPr>
                <w:sz w:val="28"/>
                <w:szCs w:val="28"/>
              </w:rPr>
              <w:t xml:space="preserve">Закупівля </w:t>
            </w:r>
            <w:r>
              <w:rPr>
                <w:sz w:val="28"/>
                <w:szCs w:val="28"/>
              </w:rPr>
              <w:t>3- ох альтанок та ігрового майданчика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C0" w:rsidRPr="00AD4375" w:rsidRDefault="00F00CC0" w:rsidP="00383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139 000,0 грн. (з доставкою)</w:t>
            </w:r>
            <w:r w:rsidRPr="00AD4375">
              <w:rPr>
                <w:sz w:val="28"/>
                <w:szCs w:val="28"/>
              </w:rPr>
              <w:t>.</w:t>
            </w:r>
          </w:p>
        </w:tc>
      </w:tr>
      <w:tr w:rsidR="00F00CC0" w:rsidTr="00383462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C0" w:rsidRDefault="00F00CC0" w:rsidP="00383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C0" w:rsidRDefault="00F00CC0" w:rsidP="00383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та встановлення 2–ох мангалів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C0" w:rsidRDefault="00F00CC0" w:rsidP="00383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5000,0 грн.</w:t>
            </w:r>
          </w:p>
        </w:tc>
      </w:tr>
      <w:tr w:rsidR="00F00CC0" w:rsidTr="00383462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C0" w:rsidRDefault="00F00CC0" w:rsidP="00383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C0" w:rsidRDefault="00F00CC0" w:rsidP="00383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Встановлення банера з описом </w:t>
            </w:r>
          </w:p>
          <w:p w:rsidR="00F00CC0" w:rsidRDefault="00F00CC0" w:rsidP="00383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«</w:t>
            </w:r>
            <w:proofErr w:type="spellStart"/>
            <w:r>
              <w:rPr>
                <w:sz w:val="28"/>
                <w:szCs w:val="28"/>
              </w:rPr>
              <w:t>Дністовський</w:t>
            </w:r>
            <w:proofErr w:type="spellEnd"/>
            <w:r>
              <w:rPr>
                <w:sz w:val="28"/>
                <w:szCs w:val="28"/>
              </w:rPr>
              <w:t xml:space="preserve"> каньйон» та «</w:t>
            </w:r>
            <w:proofErr w:type="spellStart"/>
            <w:r>
              <w:rPr>
                <w:sz w:val="28"/>
                <w:szCs w:val="28"/>
              </w:rPr>
              <w:t>Фарикову</w:t>
            </w:r>
            <w:proofErr w:type="spellEnd"/>
            <w:r>
              <w:rPr>
                <w:sz w:val="28"/>
                <w:szCs w:val="28"/>
              </w:rPr>
              <w:t>» криницю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C0" w:rsidRDefault="00F00CC0" w:rsidP="00383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 грн.</w:t>
            </w:r>
          </w:p>
        </w:tc>
      </w:tr>
      <w:tr w:rsidR="00F00CC0" w:rsidTr="00383462">
        <w:trPr>
          <w:trHeight w:val="58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C0" w:rsidRDefault="00F00CC0" w:rsidP="00383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C0" w:rsidRDefault="00F00CC0" w:rsidP="00383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та встановлення 3 сміттєвих ящиків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C0" w:rsidRDefault="00F00CC0" w:rsidP="00383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 грн.</w:t>
            </w:r>
          </w:p>
        </w:tc>
      </w:tr>
      <w:tr w:rsidR="00F00CC0" w:rsidTr="00383462">
        <w:trPr>
          <w:trHeight w:val="58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C0" w:rsidRDefault="00F00CC0" w:rsidP="00383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C0" w:rsidRDefault="00F00CC0" w:rsidP="003834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Щебнювання</w:t>
            </w:r>
            <w:proofErr w:type="spellEnd"/>
            <w:r>
              <w:rPr>
                <w:sz w:val="28"/>
                <w:szCs w:val="28"/>
              </w:rPr>
              <w:t xml:space="preserve"> стежки до «</w:t>
            </w:r>
            <w:proofErr w:type="spellStart"/>
            <w:r>
              <w:rPr>
                <w:sz w:val="28"/>
                <w:szCs w:val="28"/>
              </w:rPr>
              <w:t>Фарикової</w:t>
            </w:r>
            <w:proofErr w:type="spellEnd"/>
            <w:r>
              <w:rPr>
                <w:sz w:val="28"/>
                <w:szCs w:val="28"/>
              </w:rPr>
              <w:t xml:space="preserve"> криниці»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C0" w:rsidRDefault="00F00CC0" w:rsidP="00383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 грн.</w:t>
            </w:r>
          </w:p>
        </w:tc>
      </w:tr>
      <w:tr w:rsidR="00F00CC0" w:rsidTr="00383462">
        <w:trPr>
          <w:trHeight w:val="58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C0" w:rsidRDefault="00F00CC0" w:rsidP="00383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C0" w:rsidRDefault="00F00CC0" w:rsidP="00383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Ризики, форс мажорні обставини та додаткові витрати не враховані в проекті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C0" w:rsidRDefault="00F00CC0" w:rsidP="00383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32600,0 грн.</w:t>
            </w:r>
          </w:p>
        </w:tc>
      </w:tr>
      <w:tr w:rsidR="00F00CC0" w:rsidTr="00383462">
        <w:trPr>
          <w:trHeight w:val="58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C0" w:rsidRDefault="00F00CC0" w:rsidP="00383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C0" w:rsidRDefault="00F00CC0" w:rsidP="00383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Встановлення двох світильників на сонячних </w:t>
            </w:r>
            <w:proofErr w:type="spellStart"/>
            <w:r>
              <w:rPr>
                <w:sz w:val="28"/>
                <w:szCs w:val="28"/>
              </w:rPr>
              <w:t>батареях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C0" w:rsidRDefault="00F00CC0" w:rsidP="00383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 грн.</w:t>
            </w:r>
          </w:p>
        </w:tc>
      </w:tr>
      <w:tr w:rsidR="00F00CC0" w:rsidTr="00383462">
        <w:trPr>
          <w:trHeight w:val="58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C0" w:rsidRDefault="00F00CC0" w:rsidP="00383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C0" w:rsidRDefault="00F00CC0" w:rsidP="00383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C0" w:rsidRDefault="00F00CC0" w:rsidP="00383462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195600</w:t>
            </w:r>
            <w:bookmarkEnd w:id="0"/>
            <w:r>
              <w:rPr>
                <w:sz w:val="28"/>
                <w:szCs w:val="28"/>
              </w:rPr>
              <w:t>,0 грн.</w:t>
            </w:r>
          </w:p>
        </w:tc>
      </w:tr>
    </w:tbl>
    <w:p w:rsidR="00F00CC0" w:rsidRDefault="00F00CC0" w:rsidP="00F0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</w:p>
    <w:p w:rsidR="00F00CC0" w:rsidRDefault="00F00CC0" w:rsidP="00F0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</w:p>
    <w:p w:rsidR="00AF74C7" w:rsidRDefault="00AF74C7"/>
    <w:sectPr w:rsidR="00AF74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C2"/>
    <w:rsid w:val="00604DC2"/>
    <w:rsid w:val="00AF74C7"/>
    <w:rsid w:val="00F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6BEF3-FB69-46FF-A67A-7D1D64A8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215</Characters>
  <Application>Microsoft Office Word</Application>
  <DocSecurity>0</DocSecurity>
  <Lines>1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2021-10-19T09:14:00Z</dcterms:created>
  <dcterms:modified xsi:type="dcterms:W3CDTF">2021-10-19T09:14:00Z</dcterms:modified>
</cp:coreProperties>
</file>