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CC2A2B" w:rsidRDefault="00CC2A2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Світильники для освітлення пішохідних переходів типу </w:t>
            </w:r>
            <w:r>
              <w:rPr>
                <w:sz w:val="28"/>
                <w:szCs w:val="28"/>
                <w:lang w:val="en-US"/>
              </w:rPr>
              <w:t>SVL 40 CROSS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C52EFC" w:rsidRDefault="00C52EFC" w:rsidP="00E02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15шт.*</w:t>
            </w:r>
            <w:r w:rsidR="00E023D9">
              <w:rPr>
                <w:sz w:val="28"/>
                <w:szCs w:val="28"/>
              </w:rPr>
              <w:t>1900</w:t>
            </w:r>
            <w:r>
              <w:rPr>
                <w:sz w:val="28"/>
                <w:szCs w:val="28"/>
                <w:lang w:val="en-US"/>
              </w:rPr>
              <w:t>грн.=</w:t>
            </w:r>
            <w:r w:rsidR="00E023D9">
              <w:rPr>
                <w:sz w:val="28"/>
                <w:szCs w:val="28"/>
              </w:rPr>
              <w:t>285</w:t>
            </w:r>
            <w:r>
              <w:rPr>
                <w:sz w:val="28"/>
                <w:szCs w:val="28"/>
                <w:lang w:val="en-US"/>
              </w:rPr>
              <w:t>00грн.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C52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Електроопори металеві оцинковані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C52EFC" w:rsidP="00E02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30шт.*</w:t>
            </w:r>
            <w:r w:rsidR="00E023D9">
              <w:rPr>
                <w:sz w:val="28"/>
                <w:szCs w:val="28"/>
              </w:rPr>
              <w:t>4600</w:t>
            </w:r>
            <w:r>
              <w:rPr>
                <w:sz w:val="28"/>
                <w:szCs w:val="28"/>
              </w:rPr>
              <w:t>грн=</w:t>
            </w:r>
            <w:r w:rsidR="00E023D9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000грн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C52EFC" w:rsidP="00C52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Електрокабель, дріт натягування, інші матеріали (щебень, пісок, цемент)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E02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EFC">
              <w:rPr>
                <w:sz w:val="28"/>
                <w:szCs w:val="28"/>
              </w:rPr>
              <w:t>0000грн.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C52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з монтажу та підключення до електромережі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E02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EFC">
              <w:rPr>
                <w:sz w:val="28"/>
                <w:szCs w:val="28"/>
              </w:rPr>
              <w:t>0000грн.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C52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Документація (тех.. умови, проектна документація та інше)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E02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2EFC">
              <w:rPr>
                <w:sz w:val="28"/>
                <w:szCs w:val="28"/>
              </w:rPr>
              <w:t>000грн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E023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199500 </w:t>
            </w:r>
            <w:r w:rsidR="00C52EFC">
              <w:rPr>
                <w:b/>
                <w:sz w:val="28"/>
                <w:szCs w:val="28"/>
              </w:rPr>
              <w:t>грн</w:t>
            </w:r>
          </w:p>
        </w:tc>
      </w:tr>
    </w:tbl>
    <w:p w:rsidR="0026445F" w:rsidRDefault="0026445F">
      <w:pPr>
        <w:ind w:firstLine="708"/>
        <w:jc w:val="both"/>
        <w:rPr>
          <w:sz w:val="28"/>
          <w:szCs w:val="28"/>
        </w:rPr>
      </w:pPr>
    </w:p>
    <w:sectPr w:rsidR="0026445F" w:rsidSect="0026445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A9" w:rsidRDefault="00302EA9" w:rsidP="001851DF">
      <w:r>
        <w:separator/>
      </w:r>
    </w:p>
  </w:endnote>
  <w:endnote w:type="continuationSeparator" w:id="1">
    <w:p w:rsidR="00302EA9" w:rsidRDefault="00302EA9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A9" w:rsidRDefault="00302EA9" w:rsidP="001851DF">
      <w:r>
        <w:separator/>
      </w:r>
    </w:p>
  </w:footnote>
  <w:footnote w:type="continuationSeparator" w:id="1">
    <w:p w:rsidR="00302EA9" w:rsidRDefault="00302EA9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"/>
    </w:pPr>
  </w:p>
  <w:p w:rsidR="001851DF" w:rsidRDefault="00185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34E4B"/>
    <w:rsid w:val="00045F5D"/>
    <w:rsid w:val="000516E9"/>
    <w:rsid w:val="000956ED"/>
    <w:rsid w:val="000C318E"/>
    <w:rsid w:val="000E61B8"/>
    <w:rsid w:val="001851DF"/>
    <w:rsid w:val="0026445F"/>
    <w:rsid w:val="002F1806"/>
    <w:rsid w:val="00302EA9"/>
    <w:rsid w:val="003219EA"/>
    <w:rsid w:val="003B3ED2"/>
    <w:rsid w:val="003F1D10"/>
    <w:rsid w:val="004D1FF5"/>
    <w:rsid w:val="00552F34"/>
    <w:rsid w:val="006A0314"/>
    <w:rsid w:val="007557B8"/>
    <w:rsid w:val="00851983"/>
    <w:rsid w:val="008765FE"/>
    <w:rsid w:val="00884AA6"/>
    <w:rsid w:val="008C0205"/>
    <w:rsid w:val="008E21CF"/>
    <w:rsid w:val="009006AF"/>
    <w:rsid w:val="0098717D"/>
    <w:rsid w:val="00A52B15"/>
    <w:rsid w:val="00C508BA"/>
    <w:rsid w:val="00C52EFC"/>
    <w:rsid w:val="00CB60E4"/>
    <w:rsid w:val="00CC1530"/>
    <w:rsid w:val="00CC2A2B"/>
    <w:rsid w:val="00CD737A"/>
    <w:rsid w:val="00D71D98"/>
    <w:rsid w:val="00E023D9"/>
    <w:rsid w:val="00EC6049"/>
    <w:rsid w:val="00F2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5</cp:revision>
  <cp:lastPrinted>2019-09-12T16:41:00Z</cp:lastPrinted>
  <dcterms:created xsi:type="dcterms:W3CDTF">2019-09-14T12:50:00Z</dcterms:created>
  <dcterms:modified xsi:type="dcterms:W3CDTF">2019-09-14T13:26:00Z</dcterms:modified>
</cp:coreProperties>
</file>