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14" w:rsidRDefault="00DE1814" w:rsidP="00DE1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DE1814" w:rsidRDefault="00DE1814" w:rsidP="00DE1814">
      <w:pPr>
        <w:ind w:firstLine="708"/>
        <w:jc w:val="both"/>
        <w:rPr>
          <w:sz w:val="28"/>
          <w:szCs w:val="28"/>
        </w:rPr>
      </w:pPr>
    </w:p>
    <w:tbl>
      <w:tblPr>
        <w:tblW w:w="10120" w:type="dxa"/>
        <w:tblInd w:w="-777" w:type="dxa"/>
        <w:tblLook w:val="04A0" w:firstRow="1" w:lastRow="0" w:firstColumn="1" w:lastColumn="0" w:noHBand="0" w:noVBand="1"/>
      </w:tblPr>
      <w:tblGrid>
        <w:gridCol w:w="531"/>
        <w:gridCol w:w="1540"/>
        <w:gridCol w:w="4240"/>
        <w:gridCol w:w="823"/>
        <w:gridCol w:w="760"/>
        <w:gridCol w:w="1107"/>
        <w:gridCol w:w="1119"/>
      </w:tblGrid>
      <w:tr w:rsidR="00DE1814" w:rsidTr="00DE1814"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rFonts w:ascii="Cambria" w:hAnsi="Cambria" w:cs="Arial CYR"/>
                <w:color w:val="333399"/>
                <w:sz w:val="36"/>
                <w:szCs w:val="36"/>
                <w:lang w:eastAsia="uk-UA"/>
              </w:rPr>
            </w:pPr>
            <w:r>
              <w:rPr>
                <w:rFonts w:ascii="Cambria" w:hAnsi="Cambria" w:cs="Arial CYR"/>
                <w:color w:val="333399"/>
                <w:sz w:val="36"/>
                <w:szCs w:val="36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Найменування і характеристика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>
              <w:rPr>
                <w:sz w:val="18"/>
                <w:szCs w:val="18"/>
                <w:lang w:eastAsia="uk-UA"/>
              </w:rPr>
              <w:t>Од.вим</w:t>
            </w:r>
            <w:proofErr w:type="spellEnd"/>
            <w:r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Кіл-</w:t>
            </w:r>
            <w:proofErr w:type="spellStart"/>
            <w:r>
              <w:rPr>
                <w:sz w:val="18"/>
                <w:szCs w:val="18"/>
                <w:lang w:eastAsia="uk-UA"/>
              </w:rPr>
              <w:t>ть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Ціна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Сума</w:t>
            </w:r>
          </w:p>
        </w:tc>
      </w:tr>
      <w:tr w:rsidR="00DE1814" w:rsidTr="00DE1814">
        <w:trPr>
          <w:trHeight w:val="255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>1.  Обладнання</w:t>
            </w:r>
          </w:p>
        </w:tc>
      </w:tr>
      <w:tr w:rsidR="00DE1814" w:rsidTr="00DE1814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Hikvision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DS-7716NI-K4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Відеореєстратор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4K NVR </w:t>
            </w:r>
            <w:proofErr w:type="spellStart"/>
            <w:r>
              <w:rPr>
                <w:sz w:val="16"/>
                <w:szCs w:val="16"/>
                <w:lang w:eastAsia="uk-UA"/>
              </w:rPr>
              <w:t>Hikvision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DS-7716NI-K4 (16 </w:t>
            </w:r>
            <w:proofErr w:type="spellStart"/>
            <w:r>
              <w:rPr>
                <w:sz w:val="16"/>
                <w:szCs w:val="16"/>
                <w:lang w:eastAsia="uk-UA"/>
              </w:rPr>
              <w:t>каналов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IP </w:t>
            </w:r>
            <w:proofErr w:type="spellStart"/>
            <w:r>
              <w:rPr>
                <w:sz w:val="16"/>
                <w:szCs w:val="16"/>
                <w:lang w:eastAsia="uk-UA"/>
              </w:rPr>
              <w:t>видео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/ 1 </w:t>
            </w:r>
            <w:proofErr w:type="spellStart"/>
            <w:r>
              <w:rPr>
                <w:sz w:val="16"/>
                <w:szCs w:val="16"/>
                <w:lang w:eastAsia="uk-UA"/>
              </w:rPr>
              <w:t>аудио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/ 8Mpx / HDMI 4K и VGA / 4 SATA HDD, до 24Тб)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8 800,00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8 800,00      </w:t>
            </w:r>
          </w:p>
        </w:tc>
      </w:tr>
      <w:tr w:rsidR="00DE1814" w:rsidTr="00DE1814">
        <w:trPr>
          <w:trHeight w:val="79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Hikvision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DS-2CD2T43G0-I8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Відеокамера IP </w:t>
            </w:r>
            <w:proofErr w:type="spellStart"/>
            <w:r>
              <w:rPr>
                <w:sz w:val="16"/>
                <w:szCs w:val="16"/>
                <w:lang w:eastAsia="uk-UA"/>
              </w:rPr>
              <w:t>Hikvision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DS-2CD2T43G0-I8 (1/3” </w:t>
            </w:r>
            <w:proofErr w:type="spellStart"/>
            <w:r>
              <w:rPr>
                <w:sz w:val="16"/>
                <w:szCs w:val="16"/>
                <w:lang w:eastAsia="uk-UA"/>
              </w:rPr>
              <w:t>Progressive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uk-UA"/>
              </w:rPr>
              <w:t>Scan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CMOS/ 4 </w:t>
            </w:r>
            <w:proofErr w:type="spellStart"/>
            <w:r>
              <w:rPr>
                <w:sz w:val="16"/>
                <w:szCs w:val="16"/>
                <w:lang w:eastAsia="uk-UA"/>
              </w:rPr>
              <w:t>Мп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(2560 х 1440) / день/</w:t>
            </w:r>
            <w:proofErr w:type="spellStart"/>
            <w:r>
              <w:rPr>
                <w:sz w:val="16"/>
                <w:szCs w:val="16"/>
                <w:lang w:eastAsia="uk-UA"/>
              </w:rPr>
              <w:t>ночь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/ f=2.8 мм / ИК-80 м / 3D DNR / IP67)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4 165,00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12 495,00      </w:t>
            </w:r>
          </w:p>
        </w:tc>
      </w:tr>
      <w:tr w:rsidR="00DE1814" w:rsidTr="00DE1814">
        <w:trPr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Hikvision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DS-2CD2043G0-I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Відеокамера IP </w:t>
            </w:r>
            <w:proofErr w:type="spellStart"/>
            <w:r>
              <w:rPr>
                <w:sz w:val="16"/>
                <w:szCs w:val="16"/>
                <w:lang w:eastAsia="uk-UA"/>
              </w:rPr>
              <w:t>Hikvision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DS-2CD2043G0-I (1/3" </w:t>
            </w:r>
            <w:proofErr w:type="spellStart"/>
            <w:r>
              <w:rPr>
                <w:sz w:val="16"/>
                <w:szCs w:val="16"/>
                <w:lang w:eastAsia="uk-UA"/>
              </w:rPr>
              <w:t>Progressive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uk-UA"/>
              </w:rPr>
              <w:t>Scan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CMOS /2560 х 1440/ день-</w:t>
            </w:r>
            <w:proofErr w:type="spellStart"/>
            <w:r>
              <w:rPr>
                <w:sz w:val="16"/>
                <w:szCs w:val="16"/>
                <w:lang w:eastAsia="uk-UA"/>
              </w:rPr>
              <w:t>ночь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/ 0.01Lux / f=2,8мм / ИК-30 м /</w:t>
            </w:r>
            <w:proofErr w:type="spellStart"/>
            <w:r>
              <w:rPr>
                <w:sz w:val="16"/>
                <w:szCs w:val="16"/>
                <w:lang w:eastAsia="uk-UA"/>
              </w:rPr>
              <w:t>PoE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eastAsia="uk-UA"/>
              </w:rPr>
              <w:t>Micro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SD / IP67)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3 350,00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6 700,00      </w:t>
            </w:r>
          </w:p>
        </w:tc>
      </w:tr>
      <w:tr w:rsidR="00DE1814" w:rsidTr="00DE1814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Hikvision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DS-2CD2T43G0-I8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Відеокамера IP </w:t>
            </w:r>
            <w:proofErr w:type="spellStart"/>
            <w:r>
              <w:rPr>
                <w:sz w:val="16"/>
                <w:szCs w:val="16"/>
                <w:lang w:eastAsia="uk-UA"/>
              </w:rPr>
              <w:t>Hikvision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DS-2CD2T43G0-I8 (1/3” </w:t>
            </w:r>
            <w:proofErr w:type="spellStart"/>
            <w:r>
              <w:rPr>
                <w:sz w:val="16"/>
                <w:szCs w:val="16"/>
                <w:lang w:eastAsia="uk-UA"/>
              </w:rPr>
              <w:t>Progressive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uk-UA"/>
              </w:rPr>
              <w:t>Scan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CMOS/ 4 </w:t>
            </w:r>
            <w:proofErr w:type="spellStart"/>
            <w:r>
              <w:rPr>
                <w:sz w:val="16"/>
                <w:szCs w:val="16"/>
                <w:lang w:eastAsia="uk-UA"/>
              </w:rPr>
              <w:t>Мп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(2560 х 1440) / день/</w:t>
            </w:r>
            <w:proofErr w:type="spellStart"/>
            <w:r>
              <w:rPr>
                <w:sz w:val="16"/>
                <w:szCs w:val="16"/>
                <w:lang w:eastAsia="uk-UA"/>
              </w:rPr>
              <w:t>ночь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/ f=4 мм / ИК-80 м / 3D DNR / IP67)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4 165,00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8 330,00      </w:t>
            </w:r>
          </w:p>
        </w:tc>
      </w:tr>
      <w:tr w:rsidR="00DE1814" w:rsidTr="00DE181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 4Tb WD40PURX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Вінчестер  4Tb WD40PURX (партнер </w:t>
            </w:r>
            <w:proofErr w:type="spellStart"/>
            <w:r>
              <w:rPr>
                <w:sz w:val="16"/>
                <w:szCs w:val="16"/>
                <w:lang w:eastAsia="uk-UA"/>
              </w:rPr>
              <w:t>Hikvision</w:t>
            </w:r>
            <w:proofErr w:type="spellEnd"/>
            <w:r>
              <w:rPr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3 930,00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7 860,00      </w:t>
            </w:r>
          </w:p>
        </w:tc>
      </w:tr>
      <w:tr w:rsidR="00DE1814" w:rsidTr="00DE1814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Mustang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uk-UA"/>
              </w:rPr>
              <w:t>Energy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PS-1205PB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Блок живлення </w:t>
            </w:r>
            <w:proofErr w:type="spellStart"/>
            <w:r>
              <w:rPr>
                <w:sz w:val="16"/>
                <w:szCs w:val="16"/>
                <w:lang w:eastAsia="uk-UA"/>
              </w:rPr>
              <w:t>Mustang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uk-UA"/>
              </w:rPr>
              <w:t>Energy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PS-1205PB (12V 5A)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  315,00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   630,00      </w:t>
            </w:r>
          </w:p>
        </w:tc>
      </w:tr>
      <w:tr w:rsidR="00DE1814" w:rsidTr="00DE181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Mustang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uk-UA"/>
              </w:rPr>
              <w:t>Energy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PS-1203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Блок живлення </w:t>
            </w:r>
            <w:proofErr w:type="spellStart"/>
            <w:r>
              <w:rPr>
                <w:sz w:val="16"/>
                <w:szCs w:val="16"/>
                <w:lang w:eastAsia="uk-UA"/>
              </w:rPr>
              <w:t>Mustang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uk-UA"/>
              </w:rPr>
              <w:t>Energy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PS-1203 (12V 3A)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  325,00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   975,00      </w:t>
            </w:r>
          </w:p>
        </w:tc>
      </w:tr>
      <w:tr w:rsidR="00DE1814" w:rsidTr="00DE181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TP-LINK TL-SG1005D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Коммутатор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TP-LINK TL-SG1005D 5-port (10/100M/1000M)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  351,00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1 053,00      </w:t>
            </w:r>
          </w:p>
        </w:tc>
      </w:tr>
      <w:tr w:rsidR="00DE1814" w:rsidTr="00DE1814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TP-LINK TL-SG1008D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Коммутатор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TP-LINK TL-SG1008D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  555,00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   555,00      </w:t>
            </w:r>
          </w:p>
        </w:tc>
      </w:tr>
      <w:tr w:rsidR="00DE1814" w:rsidTr="00DE181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Конектори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для підключення в/к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    45,00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   315,00      </w:t>
            </w:r>
          </w:p>
        </w:tc>
      </w:tr>
      <w:tr w:rsidR="00DE1814" w:rsidTr="00DE1814">
        <w:trPr>
          <w:trHeight w:val="255"/>
        </w:trPr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 xml:space="preserve">47 713,00  </w:t>
            </w:r>
          </w:p>
        </w:tc>
      </w:tr>
      <w:tr w:rsidR="00DE1814" w:rsidTr="00DE1814">
        <w:trPr>
          <w:trHeight w:val="255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>2.  Матеріали</w:t>
            </w:r>
          </w:p>
        </w:tc>
      </w:tr>
      <w:tr w:rsidR="00DE1814" w:rsidTr="00DE181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114x114x57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Коробка монтажна OBO </w:t>
            </w:r>
            <w:proofErr w:type="spellStart"/>
            <w:r>
              <w:rPr>
                <w:sz w:val="16"/>
                <w:szCs w:val="16"/>
                <w:lang w:eastAsia="uk-UA"/>
              </w:rPr>
              <w:t>Bettermann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114x114x57до кам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98,00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686,00</w:t>
            </w:r>
          </w:p>
        </w:tc>
      </w:tr>
      <w:tr w:rsidR="00DE1814" w:rsidTr="00DE181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240x190x95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Коробка монтажна OBO </w:t>
            </w:r>
            <w:proofErr w:type="spellStart"/>
            <w:r>
              <w:rPr>
                <w:sz w:val="16"/>
                <w:szCs w:val="16"/>
                <w:lang w:eastAsia="uk-UA"/>
              </w:rPr>
              <w:t>Bettermann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240x190x95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345,00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690,00</w:t>
            </w:r>
          </w:p>
        </w:tc>
      </w:tr>
      <w:tr w:rsidR="00DE1814" w:rsidTr="00DE181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Vagos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400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Антивандальний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ящик </w:t>
            </w:r>
            <w:proofErr w:type="spellStart"/>
            <w:r>
              <w:rPr>
                <w:sz w:val="16"/>
                <w:szCs w:val="16"/>
                <w:lang w:eastAsia="uk-UA"/>
              </w:rPr>
              <w:t>Vagos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400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510,00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1530,00</w:t>
            </w:r>
          </w:p>
        </w:tc>
      </w:tr>
      <w:tr w:rsidR="00DE1814" w:rsidTr="00DE181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2x0,75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Кабель електричний ШВВП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5,70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2394,00</w:t>
            </w:r>
          </w:p>
        </w:tc>
      </w:tr>
      <w:tr w:rsidR="00DE1814" w:rsidTr="00DE181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2x2,5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Кабель електричний ШВВП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16,70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2505,00</w:t>
            </w:r>
          </w:p>
        </w:tc>
      </w:tr>
      <w:tr w:rsidR="00DE1814" w:rsidTr="00DE18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UTP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кабель "вита пара"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4032,00</w:t>
            </w:r>
          </w:p>
        </w:tc>
      </w:tr>
      <w:tr w:rsidR="00DE1814" w:rsidTr="00DE1814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Difock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AirD-8E-1,5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Кабель оптоволоконний, 4 волокна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1022,00</w:t>
            </w:r>
          </w:p>
        </w:tc>
      </w:tr>
      <w:tr w:rsidR="00DE1814" w:rsidTr="00DE1814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S037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Сплайс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- </w:t>
            </w:r>
            <w:proofErr w:type="spellStart"/>
            <w:r>
              <w:rPr>
                <w:sz w:val="16"/>
                <w:szCs w:val="16"/>
                <w:lang w:eastAsia="uk-UA"/>
              </w:rPr>
              <w:t>касеты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95,00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190,00</w:t>
            </w:r>
          </w:p>
        </w:tc>
      </w:tr>
      <w:tr w:rsidR="00DE1814" w:rsidTr="00DE1814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Н3 </w:t>
            </w:r>
            <w:proofErr w:type="spellStart"/>
            <w:r>
              <w:rPr>
                <w:sz w:val="16"/>
                <w:szCs w:val="16"/>
                <w:lang w:eastAsia="uk-UA"/>
              </w:rPr>
              <w:t>new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Натяжний зажим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168,00</w:t>
            </w:r>
          </w:p>
        </w:tc>
      </w:tr>
      <w:tr w:rsidR="00DE1814" w:rsidTr="00DE1814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SC/UPC-SC/UPC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proofErr w:type="spellStart"/>
            <w:r>
              <w:rPr>
                <w:sz w:val="16"/>
                <w:szCs w:val="16"/>
                <w:lang w:eastAsia="uk-UA"/>
              </w:rPr>
              <w:t>Патч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-корд SC/UPC-SC/UPC </w:t>
            </w:r>
            <w:proofErr w:type="spellStart"/>
            <w:r>
              <w:rPr>
                <w:sz w:val="16"/>
                <w:szCs w:val="16"/>
                <w:lang w:eastAsia="uk-UA"/>
              </w:rPr>
              <w:t>различной</w:t>
            </w:r>
            <w:proofErr w:type="spellEnd"/>
            <w:r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uk-UA"/>
              </w:rPr>
              <w:t>длины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320,00</w:t>
            </w:r>
          </w:p>
        </w:tc>
      </w:tr>
      <w:tr w:rsidR="00DE1814" w:rsidTr="00DE1814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Траверса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Траверса Т-500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73,00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292,00</w:t>
            </w:r>
          </w:p>
        </w:tc>
      </w:tr>
      <w:tr w:rsidR="00DE1814" w:rsidTr="00DE18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Трос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Трос оцинкований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5,75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1150,00</w:t>
            </w:r>
          </w:p>
        </w:tc>
      </w:tr>
      <w:tr w:rsidR="00DE1814" w:rsidTr="00DE18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 xml:space="preserve">Витратні матеріали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      1 500,00      </w:t>
            </w:r>
          </w:p>
        </w:tc>
      </w:tr>
      <w:tr w:rsidR="00DE1814" w:rsidTr="00DE1814">
        <w:trPr>
          <w:trHeight w:val="255"/>
        </w:trPr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 xml:space="preserve">16 479,00  </w:t>
            </w:r>
          </w:p>
        </w:tc>
      </w:tr>
      <w:tr w:rsidR="00DE1814" w:rsidTr="00DE1814">
        <w:trPr>
          <w:trHeight w:val="255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 xml:space="preserve">3. Монтажні та інсталяційні роботи  </w:t>
            </w:r>
          </w:p>
        </w:tc>
      </w:tr>
      <w:tr w:rsidR="00DE1814" w:rsidTr="00DE18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814" w:rsidRDefault="00DE1814">
            <w:pPr>
              <w:spacing w:line="276" w:lineRule="auto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Монтажні та інсталяційні роботи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814" w:rsidRDefault="00DE1814">
            <w:pPr>
              <w:spacing w:line="276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20700,00</w:t>
            </w:r>
          </w:p>
        </w:tc>
      </w:tr>
      <w:tr w:rsidR="00DE1814" w:rsidTr="00DE1814">
        <w:trPr>
          <w:trHeight w:val="255"/>
        </w:trPr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1814" w:rsidRDefault="00DE1814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 xml:space="preserve">    20 700,00      </w:t>
            </w:r>
          </w:p>
        </w:tc>
      </w:tr>
      <w:tr w:rsidR="00DE1814" w:rsidTr="00DE1814">
        <w:trPr>
          <w:trHeight w:val="255"/>
        </w:trPr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1814" w:rsidRDefault="00DE1814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 xml:space="preserve">Всього           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E1814" w:rsidRDefault="00DE18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 xml:space="preserve">    84 892,00      </w:t>
            </w:r>
          </w:p>
        </w:tc>
      </w:tr>
    </w:tbl>
    <w:p w:rsidR="00DE1814" w:rsidRDefault="00DE1814" w:rsidP="00DE1814">
      <w:pPr>
        <w:ind w:firstLine="708"/>
        <w:jc w:val="both"/>
        <w:rPr>
          <w:sz w:val="28"/>
          <w:szCs w:val="28"/>
        </w:rPr>
      </w:pPr>
    </w:p>
    <w:p w:rsidR="00DE1814" w:rsidRDefault="00DE1814" w:rsidP="00DE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</w:p>
    <w:p w:rsidR="00DE1814" w:rsidRDefault="00DE1814" w:rsidP="00DE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</w:p>
    <w:p w:rsidR="00DE1814" w:rsidRDefault="00DE1814" w:rsidP="00DE1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</w:p>
    <w:p w:rsidR="002C4883" w:rsidRPr="00DE1814" w:rsidRDefault="002C4883" w:rsidP="00DE1814">
      <w:bookmarkStart w:id="0" w:name="_GoBack"/>
      <w:bookmarkEnd w:id="0"/>
    </w:p>
    <w:sectPr w:rsidR="002C4883" w:rsidRPr="00DE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EB6"/>
    <w:multiLevelType w:val="hybridMultilevel"/>
    <w:tmpl w:val="AAD070C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184CA3"/>
    <w:multiLevelType w:val="hybridMultilevel"/>
    <w:tmpl w:val="83140B82"/>
    <w:lvl w:ilvl="0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596846AD"/>
    <w:multiLevelType w:val="hybridMultilevel"/>
    <w:tmpl w:val="457621F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C5"/>
    <w:rsid w:val="002C4883"/>
    <w:rsid w:val="00A37DFD"/>
    <w:rsid w:val="00DE1814"/>
    <w:rsid w:val="00E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A20A-80C3-40DB-99BF-4365777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2019-09-14T14:12:00Z</dcterms:created>
  <dcterms:modified xsi:type="dcterms:W3CDTF">2019-09-14T14:14:00Z</dcterms:modified>
</cp:coreProperties>
</file>