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22" w:rsidRDefault="00B51122" w:rsidP="00B51122">
      <w:pPr>
        <w:spacing w:line="276" w:lineRule="auto"/>
        <w:jc w:val="center"/>
        <w:rPr>
          <w:b/>
          <w:i/>
          <w:sz w:val="72"/>
          <w:szCs w:val="44"/>
          <w:shd w:val="clear" w:color="auto" w:fill="FFFFFF"/>
        </w:rPr>
      </w:pPr>
      <w:r>
        <w:rPr>
          <w:b/>
          <w:i/>
          <w:sz w:val="56"/>
          <w:szCs w:val="44"/>
          <w:shd w:val="clear" w:color="auto" w:fill="FFFFFF"/>
        </w:rPr>
        <w:t>Комерційна пропозиція</w:t>
      </w:r>
    </w:p>
    <w:p w:rsidR="00B51122" w:rsidRDefault="00B51122" w:rsidP="00B51122">
      <w:pPr>
        <w:spacing w:line="276" w:lineRule="auto"/>
        <w:jc w:val="center"/>
        <w:rPr>
          <w:b/>
          <w:sz w:val="44"/>
          <w:szCs w:val="28"/>
          <w:shd w:val="clear" w:color="auto" w:fill="FFFFFF"/>
        </w:rPr>
      </w:pPr>
      <w:r>
        <w:rPr>
          <w:b/>
          <w:sz w:val="44"/>
          <w:szCs w:val="28"/>
          <w:shd w:val="clear" w:color="auto" w:fill="FFFFFF"/>
        </w:rPr>
        <w:t>«Система відеонагляду в с. Стрілківці»»</w:t>
      </w:r>
    </w:p>
    <w:p w:rsidR="00B51122" w:rsidRDefault="00B51122" w:rsidP="00B5112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B51122" w:rsidRDefault="00B51122" w:rsidP="00B51122">
      <w:pPr>
        <w:spacing w:line="276" w:lineRule="auto"/>
        <w:ind w:firstLine="567"/>
        <w:jc w:val="both"/>
        <w:rPr>
          <w:noProof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</w:rPr>
        <w:t xml:space="preserve">ФОП Ангелюк М.П. тел. 097-619-03-88, </w:t>
      </w:r>
      <w:r>
        <w:rPr>
          <w:noProof/>
          <w:sz w:val="28"/>
          <w:szCs w:val="28"/>
          <w:shd w:val="clear" w:color="auto" w:fill="FFFFFF"/>
          <w:lang w:eastAsia="ru-RU"/>
        </w:rPr>
        <w:t>099-254-33-03</w:t>
      </w:r>
    </w:p>
    <w:p w:rsidR="00B51122" w:rsidRDefault="00B51122" w:rsidP="00B51122">
      <w:pPr>
        <w:spacing w:line="276" w:lineRule="auto"/>
        <w:jc w:val="both"/>
        <w:rPr>
          <w:noProof/>
          <w:sz w:val="28"/>
          <w:szCs w:val="28"/>
          <w:shd w:val="clear" w:color="auto" w:fill="FFFFFF"/>
          <w:lang w:eastAsia="ru-RU"/>
        </w:rPr>
      </w:pPr>
      <w:r>
        <w:rPr>
          <w:noProof/>
          <w:sz w:val="28"/>
          <w:szCs w:val="28"/>
          <w:shd w:val="clear" w:color="auto" w:fill="FFFFFF"/>
          <w:lang w:eastAsia="ru-RU"/>
        </w:rPr>
        <w:t xml:space="preserve">         </w:t>
      </w:r>
      <w:r>
        <w:rPr>
          <w:noProof/>
          <w:sz w:val="28"/>
          <w:szCs w:val="28"/>
          <w:shd w:val="clear" w:color="auto" w:fill="FFFFFF"/>
          <w:lang w:val="en-US" w:eastAsia="ru-RU"/>
        </w:rPr>
        <w:t>e</w:t>
      </w:r>
      <w:r>
        <w:rPr>
          <w:noProof/>
          <w:sz w:val="28"/>
          <w:szCs w:val="28"/>
          <w:shd w:val="clear" w:color="auto" w:fill="FFFFFF"/>
          <w:lang w:eastAsia="ru-RU"/>
        </w:rPr>
        <w:t>-</w:t>
      </w:r>
      <w:r>
        <w:rPr>
          <w:noProof/>
          <w:sz w:val="28"/>
          <w:szCs w:val="28"/>
          <w:shd w:val="clear" w:color="auto" w:fill="FFFFFF"/>
          <w:lang w:val="en-US" w:eastAsia="ru-RU"/>
        </w:rPr>
        <w:t>mail</w:t>
      </w:r>
      <w:r>
        <w:rPr>
          <w:noProof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noProof/>
          <w:sz w:val="28"/>
          <w:szCs w:val="28"/>
          <w:shd w:val="clear" w:color="auto" w:fill="FFFFFF"/>
          <w:lang w:val="en-US" w:eastAsia="ru-RU"/>
        </w:rPr>
        <w:t>vanja</w:t>
      </w:r>
      <w:r>
        <w:rPr>
          <w:noProof/>
          <w:sz w:val="28"/>
          <w:szCs w:val="28"/>
          <w:shd w:val="clear" w:color="auto" w:fill="FFFFFF"/>
          <w:lang w:eastAsia="ru-RU"/>
        </w:rPr>
        <w:t>1987@</w:t>
      </w:r>
      <w:r>
        <w:rPr>
          <w:noProof/>
          <w:sz w:val="28"/>
          <w:szCs w:val="28"/>
          <w:shd w:val="clear" w:color="auto" w:fill="FFFFFF"/>
          <w:lang w:val="en-US" w:eastAsia="ru-RU"/>
        </w:rPr>
        <w:t>meta</w:t>
      </w:r>
      <w:r>
        <w:rPr>
          <w:noProof/>
          <w:sz w:val="28"/>
          <w:szCs w:val="28"/>
          <w:shd w:val="clear" w:color="auto" w:fill="FFFFFF"/>
          <w:lang w:eastAsia="ru-RU"/>
        </w:rPr>
        <w:t>.</w:t>
      </w:r>
      <w:r>
        <w:rPr>
          <w:noProof/>
          <w:sz w:val="28"/>
          <w:szCs w:val="28"/>
          <w:shd w:val="clear" w:color="auto" w:fill="FFFFFF"/>
          <w:lang w:val="en-US" w:eastAsia="ru-RU"/>
        </w:rPr>
        <w:t>ua</w:t>
      </w:r>
    </w:p>
    <w:p w:rsidR="00B51122" w:rsidRDefault="00B51122" w:rsidP="00B51122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B51122" w:rsidRDefault="00B51122" w:rsidP="00B5112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B51122" w:rsidRDefault="00B51122" w:rsidP="00B5112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B51122" w:rsidRDefault="00B51122" w:rsidP="00B5112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B51122" w:rsidRDefault="00B51122" w:rsidP="00B5112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  <w:lang w:eastAsia="ru-RU"/>
        </w:rPr>
        <w:t xml:space="preserve">                           </w:t>
      </w:r>
      <w:r>
        <w:rPr>
          <w:noProof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3505200" cy="1771650"/>
            <wp:effectExtent l="0" t="0" r="0" b="0"/>
            <wp:docPr id="4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122" w:rsidRDefault="00B51122" w:rsidP="00B5112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B51122" w:rsidRDefault="00B51122" w:rsidP="00B51122">
      <w:pPr>
        <w:spacing w:line="276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м. Борщів 2019р.</w:t>
      </w:r>
    </w:p>
    <w:p w:rsidR="00B51122" w:rsidRDefault="00B51122" w:rsidP="00B51122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B51122" w:rsidRDefault="00B51122" w:rsidP="00B5112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Пропонуємо Вашій увазі проект системи відеонагляду в с. Стрілківці. Дуже важливим для створення надійної системи відеоспостереження є правильно визначене  її завдання , добре підібране обладнання і визначені місця встановлення відеокамер.</w:t>
      </w:r>
    </w:p>
    <w:p w:rsidR="00B51122" w:rsidRDefault="00B51122" w:rsidP="00B5112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Наша компанія на ринку технологій безпеки вже більше 10 років. Маємо великий досвід реалізації проектів відеонагляду різного рівня складності. Основними завданнями для нас є відповідальність за взяті на себе зобов’язання, проведення кваліфікованих робіт, вірність інтересам клієнта, збереження конфіденційності. Працюємо тільки з надійним та перевіреним обладнанням відомих світових брендів в галузі систем безпеки, </w:t>
      </w:r>
      <w:r>
        <w:rPr>
          <w:sz w:val="28"/>
          <w:szCs w:val="28"/>
          <w:shd w:val="clear" w:color="auto" w:fill="FFFFFF"/>
          <w:lang w:val="en-US"/>
        </w:rPr>
        <w:t>Dahua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  <w:lang w:val="en-US"/>
        </w:rPr>
        <w:t>Hikvision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  <w:lang w:val="en-US"/>
        </w:rPr>
        <w:t>Atis</w:t>
      </w:r>
      <w:r>
        <w:rPr>
          <w:sz w:val="28"/>
          <w:szCs w:val="28"/>
          <w:shd w:val="clear" w:color="auto" w:fill="FFFFFF"/>
        </w:rPr>
        <w:t xml:space="preserve"> .</w:t>
      </w:r>
    </w:p>
    <w:p w:rsidR="00B51122" w:rsidRDefault="00B51122" w:rsidP="00B5112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Нашими клієнтами є: </w:t>
      </w:r>
    </w:p>
    <w:p w:rsidR="00B51122" w:rsidRDefault="00B51122" w:rsidP="00B51122">
      <w:pPr>
        <w:pStyle w:val="a3"/>
        <w:numPr>
          <w:ilvl w:val="0"/>
          <w:numId w:val="1"/>
        </w:numPr>
        <w:suppressAutoHyphens w:val="0"/>
        <w:spacing w:line="276" w:lineRule="auto"/>
        <w:ind w:left="99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Борщівська міська рада;</w:t>
      </w:r>
    </w:p>
    <w:p w:rsidR="00B51122" w:rsidRDefault="00B51122" w:rsidP="00B51122">
      <w:pPr>
        <w:pStyle w:val="a3"/>
        <w:numPr>
          <w:ilvl w:val="0"/>
          <w:numId w:val="2"/>
        </w:numPr>
        <w:suppressAutoHyphens w:val="0"/>
        <w:spacing w:line="276" w:lineRule="auto"/>
        <w:ind w:left="99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Борщівський відділ поліції; </w:t>
      </w:r>
    </w:p>
    <w:p w:rsidR="00B51122" w:rsidRDefault="00B51122" w:rsidP="00B51122">
      <w:pPr>
        <w:pStyle w:val="a3"/>
        <w:numPr>
          <w:ilvl w:val="0"/>
          <w:numId w:val="2"/>
        </w:numPr>
        <w:suppressAutoHyphens w:val="0"/>
        <w:spacing w:line="276" w:lineRule="auto"/>
        <w:ind w:left="99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корпорація «Колос ВС» с. Більче-Золоте; </w:t>
      </w:r>
    </w:p>
    <w:p w:rsidR="00B51122" w:rsidRDefault="00B51122" w:rsidP="00B51122">
      <w:pPr>
        <w:pStyle w:val="a3"/>
        <w:numPr>
          <w:ilvl w:val="0"/>
          <w:numId w:val="2"/>
        </w:numPr>
        <w:suppressAutoHyphens w:val="0"/>
        <w:spacing w:line="276" w:lineRule="auto"/>
        <w:ind w:left="99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транспортне підприємство «Автобочка» с. Устя; </w:t>
      </w:r>
    </w:p>
    <w:p w:rsidR="00B51122" w:rsidRDefault="00B51122" w:rsidP="00B51122">
      <w:pPr>
        <w:pStyle w:val="a3"/>
        <w:numPr>
          <w:ilvl w:val="0"/>
          <w:numId w:val="2"/>
        </w:numPr>
        <w:suppressAutoHyphens w:val="0"/>
        <w:spacing w:line="276" w:lineRule="auto"/>
        <w:ind w:left="99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ресторан «Едельвейс» м. Борщів; </w:t>
      </w:r>
    </w:p>
    <w:p w:rsidR="00B51122" w:rsidRDefault="00B51122" w:rsidP="00B51122">
      <w:pPr>
        <w:pStyle w:val="a3"/>
        <w:numPr>
          <w:ilvl w:val="0"/>
          <w:numId w:val="2"/>
        </w:numPr>
        <w:suppressAutoHyphens w:val="0"/>
        <w:spacing w:line="276" w:lineRule="auto"/>
        <w:ind w:left="99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мрк «Ренесанс» смт Скала-Подільська; </w:t>
      </w:r>
    </w:p>
    <w:p w:rsidR="00B51122" w:rsidRDefault="00B51122" w:rsidP="00B51122">
      <w:pPr>
        <w:pStyle w:val="a3"/>
        <w:numPr>
          <w:ilvl w:val="0"/>
          <w:numId w:val="2"/>
        </w:numPr>
        <w:suppressAutoHyphens w:val="0"/>
        <w:spacing w:line="276" w:lineRule="auto"/>
        <w:ind w:left="99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олійний цех «Дністрянка» с. Іване-Пусте;</w:t>
      </w:r>
    </w:p>
    <w:p w:rsidR="00B51122" w:rsidRDefault="00B51122" w:rsidP="00B51122">
      <w:pPr>
        <w:pStyle w:val="a3"/>
        <w:numPr>
          <w:ilvl w:val="0"/>
          <w:numId w:val="2"/>
        </w:numPr>
        <w:suppressAutoHyphens w:val="0"/>
        <w:spacing w:line="276" w:lineRule="auto"/>
        <w:ind w:left="99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Автомийка </w:t>
      </w:r>
      <w:r>
        <w:rPr>
          <w:sz w:val="28"/>
          <w:szCs w:val="28"/>
          <w:shd w:val="clear" w:color="auto" w:fill="FFFFFF"/>
          <w:lang w:val="en-US"/>
        </w:rPr>
        <w:t xml:space="preserve">Car Tech </w:t>
      </w:r>
      <w:r>
        <w:rPr>
          <w:sz w:val="28"/>
          <w:szCs w:val="28"/>
          <w:shd w:val="clear" w:color="auto" w:fill="FFFFFF"/>
        </w:rPr>
        <w:t>м Борщів;</w:t>
      </w:r>
    </w:p>
    <w:p w:rsidR="00B51122" w:rsidRDefault="00B51122" w:rsidP="00B51122">
      <w:pPr>
        <w:pStyle w:val="a3"/>
        <w:numPr>
          <w:ilvl w:val="0"/>
          <w:numId w:val="2"/>
        </w:numPr>
        <w:suppressAutoHyphens w:val="0"/>
        <w:spacing w:line="276" w:lineRule="auto"/>
        <w:ind w:left="99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Бурдяківська сільська рада;</w:t>
      </w:r>
    </w:p>
    <w:p w:rsidR="00B51122" w:rsidRDefault="00B51122" w:rsidP="00B51122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 багато інших</w:t>
      </w:r>
    </w:p>
    <w:p w:rsidR="00B51122" w:rsidRDefault="00B51122" w:rsidP="00B51122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B51122" w:rsidRDefault="00B51122" w:rsidP="00B51122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B51122" w:rsidRDefault="00B51122" w:rsidP="00B51122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B51122" w:rsidRDefault="00B51122" w:rsidP="00B5112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  <w:lang w:eastAsia="ru-RU"/>
        </w:rPr>
        <w:t xml:space="preserve"> </w:t>
      </w:r>
      <w:r>
        <w:rPr>
          <w:noProof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2209800" cy="1657350"/>
            <wp:effectExtent l="0" t="0" r="0" b="0"/>
            <wp:docPr id="3" name="Рисунок 3" descr="IMG_20160917_115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_20160917_1155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shd w:val="clear" w:color="auto" w:fill="FFFFFF"/>
          <w:lang w:eastAsia="ru-RU"/>
        </w:rPr>
        <w:t xml:space="preserve">           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noProof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2847975" cy="1600200"/>
            <wp:effectExtent l="0" t="0" r="9525" b="0"/>
            <wp:docPr id="2" name="Рисунок 2" descr="IMG_20170105_130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G_20170105_1305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122" w:rsidRDefault="00B51122" w:rsidP="00B5112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B51122" w:rsidRDefault="00B51122" w:rsidP="00B5112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B51122" w:rsidRDefault="00B51122" w:rsidP="00B5112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B51122" w:rsidRDefault="00B51122" w:rsidP="00B5112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B51122" w:rsidRDefault="00B51122" w:rsidP="00B5112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основі досвіду та практичного використання різних технологій рекомендуємо саме ІР систему  розробки лідера ринку, компанії </w:t>
      </w:r>
      <w:r>
        <w:rPr>
          <w:sz w:val="28"/>
          <w:szCs w:val="28"/>
          <w:shd w:val="clear" w:color="auto" w:fill="FFFFFF"/>
          <w:lang w:val="en-US"/>
        </w:rPr>
        <w:t>Hikvision</w:t>
      </w:r>
      <w:r>
        <w:rPr>
          <w:sz w:val="28"/>
          <w:szCs w:val="28"/>
          <w:shd w:val="clear" w:color="auto" w:fill="FFFFFF"/>
        </w:rPr>
        <w:t>.</w:t>
      </w:r>
    </w:p>
    <w:p w:rsidR="00B51122" w:rsidRDefault="00B51122" w:rsidP="00B5112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Дана система  дозволить отримати зображення високої роздільної здатності</w:t>
      </w:r>
      <w:r>
        <w:rPr>
          <w:sz w:val="16"/>
          <w:szCs w:val="16"/>
          <w:lang w:eastAsia="uk-UA"/>
        </w:rPr>
        <w:t xml:space="preserve">  </w:t>
      </w:r>
      <w:r>
        <w:rPr>
          <w:sz w:val="28"/>
          <w:szCs w:val="28"/>
          <w:lang w:eastAsia="uk-UA"/>
        </w:rPr>
        <w:t>4 Мп (2560 х 1440)</w:t>
      </w:r>
      <w:r>
        <w:rPr>
          <w:sz w:val="16"/>
          <w:szCs w:val="16"/>
          <w:lang w:eastAsia="uk-UA"/>
        </w:rPr>
        <w:t xml:space="preserve"> </w:t>
      </w:r>
      <w:r>
        <w:rPr>
          <w:sz w:val="28"/>
          <w:szCs w:val="28"/>
          <w:shd w:val="clear" w:color="auto" w:fill="FFFFFF"/>
        </w:rPr>
        <w:t>,що дає можливість  забезпечити високу якість  розпізнавання обє’кту спостереження .</w:t>
      </w:r>
    </w:p>
    <w:p w:rsidR="00B51122" w:rsidRDefault="00B51122" w:rsidP="00B5112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Після ознайомлення з поставленим завданням, пропонуємо побудувати систему наступним чином: </w:t>
      </w:r>
    </w:p>
    <w:p w:rsidR="00B51122" w:rsidRDefault="00B51122" w:rsidP="00B5112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-камери встановлюються безпосередньо на ділянках, що найбільше привертають увагу громадськості та є найменш захищеними від актів вандалізму,а саме:</w:t>
      </w:r>
    </w:p>
    <w:p w:rsidR="00B51122" w:rsidRDefault="00B51122" w:rsidP="00B51122">
      <w:pPr>
        <w:pStyle w:val="a3"/>
        <w:numPr>
          <w:ilvl w:val="0"/>
          <w:numId w:val="3"/>
        </w:numPr>
        <w:suppressAutoHyphens w:val="0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вхід у сільську  раду;</w:t>
      </w:r>
    </w:p>
    <w:p w:rsidR="00B51122" w:rsidRDefault="00B51122" w:rsidP="00B51122">
      <w:pPr>
        <w:pStyle w:val="a3"/>
        <w:numPr>
          <w:ilvl w:val="0"/>
          <w:numId w:val="3"/>
        </w:numPr>
        <w:suppressAutoHyphens w:val="0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дитячий майданчик;</w:t>
      </w:r>
    </w:p>
    <w:p w:rsidR="00B51122" w:rsidRDefault="00B51122" w:rsidP="00B51122">
      <w:pPr>
        <w:pStyle w:val="a3"/>
        <w:numPr>
          <w:ilvl w:val="0"/>
          <w:numId w:val="3"/>
        </w:numPr>
        <w:suppressAutoHyphens w:val="0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центральна дорога;</w:t>
      </w:r>
    </w:p>
    <w:p w:rsidR="00B51122" w:rsidRDefault="00B51122" w:rsidP="00B51122">
      <w:pPr>
        <w:pStyle w:val="a3"/>
        <w:numPr>
          <w:ilvl w:val="0"/>
          <w:numId w:val="3"/>
        </w:numPr>
        <w:suppressAutoHyphens w:val="0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подвір</w:t>
      </w:r>
      <w:r>
        <w:rPr>
          <w:sz w:val="28"/>
          <w:szCs w:val="28"/>
          <w:shd w:val="clear" w:color="auto" w:fill="FFFFFF"/>
          <w:lang w:val="en-US"/>
        </w:rPr>
        <w:t>`</w:t>
      </w:r>
      <w:r>
        <w:rPr>
          <w:sz w:val="28"/>
          <w:szCs w:val="28"/>
          <w:shd w:val="clear" w:color="auto" w:fill="FFFFFF"/>
        </w:rPr>
        <w:t>я школи;</w:t>
      </w:r>
    </w:p>
    <w:p w:rsidR="00B51122" w:rsidRDefault="00B51122" w:rsidP="00B51122">
      <w:pPr>
        <w:pStyle w:val="a3"/>
        <w:numPr>
          <w:ilvl w:val="0"/>
          <w:numId w:val="3"/>
        </w:numPr>
        <w:suppressAutoHyphens w:val="0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подвір</w:t>
      </w:r>
      <w:r>
        <w:rPr>
          <w:sz w:val="28"/>
          <w:szCs w:val="28"/>
          <w:shd w:val="clear" w:color="auto" w:fill="FFFFFF"/>
          <w:lang w:val="en-US"/>
        </w:rPr>
        <w:t>`</w:t>
      </w:r>
      <w:r>
        <w:rPr>
          <w:sz w:val="28"/>
          <w:szCs w:val="28"/>
          <w:shd w:val="clear" w:color="auto" w:fill="FFFFFF"/>
        </w:rPr>
        <w:t>я дитячого садка;</w:t>
      </w:r>
    </w:p>
    <w:p w:rsidR="00B51122" w:rsidRDefault="00B51122" w:rsidP="00B5112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-відеореєстратор встановлюється в приміщенні сільської ради, де підключається до мережі інтернет</w:t>
      </w:r>
    </w:p>
    <w:p w:rsidR="00B51122" w:rsidRDefault="00B51122" w:rsidP="00B5112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відеокамери які будуть встановленні на центральній дорозі,можна буде підключити через мережу інтернет на Борщівський відділ поліції </w:t>
      </w:r>
    </w:p>
    <w:p w:rsidR="00B51122" w:rsidRDefault="00B51122" w:rsidP="00B5112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- 8 </w:t>
      </w:r>
      <w:r>
        <w:rPr>
          <w:sz w:val="28"/>
          <w:szCs w:val="28"/>
          <w:shd w:val="clear" w:color="auto" w:fill="FFFFFF"/>
          <w:lang w:val="en-US"/>
        </w:rPr>
        <w:t xml:space="preserve">Tb </w:t>
      </w:r>
      <w:r>
        <w:rPr>
          <w:sz w:val="28"/>
          <w:szCs w:val="28"/>
          <w:shd w:val="clear" w:color="auto" w:fill="FFFFFF"/>
        </w:rPr>
        <w:t xml:space="preserve">пам`яті встановленої у відеореєстратор ,дасть змогу зберігати архів відеофайлів більше 30 днів </w:t>
      </w:r>
    </w:p>
    <w:p w:rsidR="00B51122" w:rsidRDefault="00B51122" w:rsidP="00B5112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-за допомогою спеціального програмного забезпечення реалізовується доступ до архіву та зображення в режимі онлайн через мережу інтернет.</w:t>
      </w:r>
    </w:p>
    <w:p w:rsidR="00B51122" w:rsidRDefault="00B51122" w:rsidP="00B5112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B51122" w:rsidRDefault="00B51122" w:rsidP="00B5112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Додатковими можливостями даної системи відеонагляду, є наступне :</w:t>
      </w:r>
    </w:p>
    <w:p w:rsidR="00B51122" w:rsidRDefault="00B51122" w:rsidP="00B51122">
      <w:pPr>
        <w:pStyle w:val="a3"/>
        <w:spacing w:line="276" w:lineRule="auto"/>
        <w:ind w:left="92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-можливість нарощення кількості камер спотереження в системі до 16 шт; </w:t>
      </w:r>
    </w:p>
    <w:p w:rsidR="00B51122" w:rsidRDefault="00B51122" w:rsidP="00B51122">
      <w:pPr>
        <w:pStyle w:val="a3"/>
        <w:spacing w:line="276" w:lineRule="auto"/>
        <w:ind w:left="92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-перегляд онлайн з будь якого пристрою (компютер, планшет,смартфон).</w:t>
      </w:r>
    </w:p>
    <w:p w:rsidR="00B51122" w:rsidRDefault="00B51122" w:rsidP="00B51122">
      <w:pPr>
        <w:pStyle w:val="a3"/>
        <w:spacing w:line="276" w:lineRule="auto"/>
        <w:ind w:left="92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B51122" w:rsidRDefault="00B51122" w:rsidP="00B5112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Ціна на обладнання може змінюватись в залежності від коливань курсу національної валюти.</w:t>
      </w:r>
    </w:p>
    <w:p w:rsidR="00B51122" w:rsidRDefault="00B51122" w:rsidP="00B51122">
      <w:pPr>
        <w:spacing w:line="276" w:lineRule="auto"/>
        <w:ind w:firstLine="567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>Передові технології, а також "розумний" підхід до впровадження новітніх стандартів відеоспостереження - це основна наша мета.</w:t>
      </w:r>
    </w:p>
    <w:p w:rsidR="00B51122" w:rsidRDefault="00B51122" w:rsidP="00B51122">
      <w:pPr>
        <w:spacing w:line="276" w:lineRule="auto"/>
        <w:ind w:firstLine="567"/>
        <w:jc w:val="both"/>
        <w:rPr>
          <w:sz w:val="28"/>
          <w:szCs w:val="28"/>
          <w:shd w:val="clear" w:color="auto" w:fill="FCFCFC"/>
        </w:rPr>
      </w:pPr>
    </w:p>
    <w:p w:rsidR="00B51122" w:rsidRDefault="00B51122" w:rsidP="00B51122">
      <w:pPr>
        <w:spacing w:line="276" w:lineRule="auto"/>
        <w:ind w:firstLine="567"/>
        <w:jc w:val="both"/>
        <w:rPr>
          <w:b/>
          <w:i/>
          <w:sz w:val="28"/>
          <w:szCs w:val="28"/>
          <w:shd w:val="clear" w:color="auto" w:fill="FCFCFC"/>
        </w:rPr>
      </w:pPr>
      <w:r>
        <w:rPr>
          <w:b/>
          <w:i/>
          <w:sz w:val="28"/>
          <w:szCs w:val="28"/>
          <w:shd w:val="clear" w:color="auto" w:fill="FCFCFC"/>
        </w:rPr>
        <w:t>Надіємось на плідну та взаємовигідну співпрацю!</w:t>
      </w:r>
    </w:p>
    <w:p w:rsidR="00B51122" w:rsidRDefault="00B51122" w:rsidP="00B51122">
      <w:pPr>
        <w:jc w:val="center"/>
        <w:rPr>
          <w:b/>
          <w:sz w:val="28"/>
          <w:szCs w:val="28"/>
        </w:rPr>
      </w:pPr>
    </w:p>
    <w:p w:rsidR="00B51122" w:rsidRDefault="00B51122" w:rsidP="00B51122">
      <w:pPr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1225550</wp:posOffset>
            </wp:positionH>
            <wp:positionV relativeFrom="paragraph">
              <wp:posOffset>2540</wp:posOffset>
            </wp:positionV>
            <wp:extent cx="3486150" cy="2051050"/>
            <wp:effectExtent l="0" t="0" r="0" b="6350"/>
            <wp:wrapTopAndBottom/>
            <wp:docPr id="5" name="Рисунок 5" descr="Ð ÐµÐ·ÑÐ»ÑÑÐ°Ñ Ð¿Ð¾ÑÑÐºÑ Ð·Ð¾Ð±ÑÐ°Ð¶ÐµÐ½Ñ Ð·Ð° Ð·Ð°Ð¿Ð¸ÑÐ¾Ð¼ &quot;ÐºÐ°Ð¼ÐµÑÐ¸ Ð²ÑÐ´ÐµÐ¾ÑÐ¿Ð¾ÑÑÐµÑÐµÐ¶ÐµÐ½Ð½Ñ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 ÐµÐ·ÑÐ»ÑÑÐ°Ñ Ð¿Ð¾ÑÑÐºÑ Ð·Ð¾Ð±ÑÐ°Ð¶ÐµÐ½Ñ Ð·Ð° Ð·Ð°Ð¿Ð¸ÑÐ¾Ð¼ &quot;ÐºÐ°Ð¼ÐµÑÐ¸ Ð²ÑÐ´ÐµÐ¾ÑÐ¿Ð¾ÑÑÐµÑÐµÐ¶ÐµÐ½Ð½Ñ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5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122" w:rsidRDefault="00B51122" w:rsidP="00B51122">
      <w:pPr>
        <w:tabs>
          <w:tab w:val="left" w:pos="25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51122" w:rsidRDefault="00B51122" w:rsidP="00B51122">
      <w:pPr>
        <w:jc w:val="center"/>
        <w:rPr>
          <w:b/>
          <w:sz w:val="28"/>
          <w:szCs w:val="28"/>
        </w:rPr>
      </w:pPr>
    </w:p>
    <w:p w:rsidR="00B51122" w:rsidRDefault="00B51122" w:rsidP="00B51122">
      <w:pPr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3038475" cy="1504950"/>
            <wp:effectExtent l="0" t="0" r="9525" b="0"/>
            <wp:docPr id="1" name="Рисунок 1" descr="Ð ÐµÐ·ÑÐ»ÑÑÐ°Ñ Ð¿Ð¾ÑÑÐºÑ Ð·Ð¾Ð±ÑÐ°Ð¶ÐµÐ½Ñ Ð·Ð° Ð·Ð°Ð¿Ð¸ÑÐ¾Ð¼ &quot;ÐºÐ°Ð¼ÐµÑÐ¸ Ð²ÑÐ´ÐµÐ¾ÑÐ¿Ð¾ÑÑÐµÑÐµÐ¶ÐµÐ½Ð½Ñ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Ð ÐµÐ·ÑÐ»ÑÑÐ°Ñ Ð¿Ð¾ÑÑÐºÑ Ð·Ð¾Ð±ÑÐ°Ð¶ÐµÐ½Ñ Ð·Ð° Ð·Ð°Ð¿Ð¸ÑÐ¾Ð¼ &quot;ÐºÐ°Ð¼ÐµÑÐ¸ Ð²ÑÐ´ÐµÐ¾ÑÐ¿Ð¾ÑÑÐµÑÐµÐ¶ÐµÐ½Ð½Ñ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0E4" w:rsidRDefault="00BD20E4">
      <w:bookmarkStart w:id="0" w:name="_GoBack"/>
      <w:bookmarkEnd w:id="0"/>
    </w:p>
    <w:sectPr w:rsidR="00BD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EB6"/>
    <w:multiLevelType w:val="hybridMultilevel"/>
    <w:tmpl w:val="AAD070C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184CA3"/>
    <w:multiLevelType w:val="hybridMultilevel"/>
    <w:tmpl w:val="83140B82"/>
    <w:lvl w:ilvl="0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596846AD"/>
    <w:multiLevelType w:val="hybridMultilevel"/>
    <w:tmpl w:val="457621F8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C7"/>
    <w:rsid w:val="000865C7"/>
    <w:rsid w:val="00B51122"/>
    <w:rsid w:val="00B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810C3-98B0-41FE-B830-4763EF94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2019-09-14T14:13:00Z</dcterms:created>
  <dcterms:modified xsi:type="dcterms:W3CDTF">2019-09-14T14:13:00Z</dcterms:modified>
</cp:coreProperties>
</file>